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C71B" w14:textId="77777777" w:rsidR="00F147C7" w:rsidRPr="007A72CD" w:rsidRDefault="00F147C7" w:rsidP="00F147C7">
      <w:pPr>
        <w:spacing w:before="120" w:after="120"/>
        <w:jc w:val="center"/>
        <w:rPr>
          <w:rFonts w:ascii="Arial" w:hAnsi="Arial"/>
          <w:b/>
          <w:sz w:val="32"/>
          <w:szCs w:val="32"/>
        </w:rPr>
      </w:pPr>
      <w:r w:rsidRPr="007A72CD">
        <w:rPr>
          <w:rFonts w:ascii="Arial" w:hAnsi="Arial"/>
          <w:b/>
          <w:sz w:val="32"/>
          <w:szCs w:val="32"/>
        </w:rPr>
        <w:t>Community Resiliency Investment Program</w:t>
      </w:r>
    </w:p>
    <w:p w14:paraId="1C752C87" w14:textId="2FFD682B" w:rsidR="00F147C7" w:rsidRPr="006F09C0" w:rsidRDefault="00633B6F" w:rsidP="00F147C7">
      <w:pPr>
        <w:spacing w:before="120" w:after="120"/>
        <w:jc w:val="center"/>
        <w:rPr>
          <w:rFonts w:ascii="Arial" w:hAnsi="Arial"/>
          <w:b/>
          <w:sz w:val="36"/>
          <w:szCs w:val="36"/>
        </w:rPr>
      </w:pPr>
      <w:r>
        <w:rPr>
          <w:rFonts w:ascii="Arial" w:hAnsi="Arial"/>
          <w:b/>
          <w:sz w:val="36"/>
          <w:szCs w:val="36"/>
        </w:rPr>
        <w:t>2023</w:t>
      </w:r>
      <w:r w:rsidR="00F147C7" w:rsidRPr="006F09C0">
        <w:rPr>
          <w:rFonts w:ascii="Arial" w:hAnsi="Arial"/>
          <w:b/>
          <w:sz w:val="36"/>
          <w:szCs w:val="36"/>
        </w:rPr>
        <w:t xml:space="preserve"> FireSmart Community Funding &amp; Supports</w:t>
      </w:r>
    </w:p>
    <w:p w14:paraId="48EE931F" w14:textId="206F2E72" w:rsidR="007D023D" w:rsidRPr="00F147C7" w:rsidRDefault="00F147C7" w:rsidP="00F147C7">
      <w:pPr>
        <w:spacing w:before="120" w:after="120"/>
        <w:jc w:val="center"/>
        <w:rPr>
          <w:rFonts w:ascii="Arial" w:hAnsi="Arial"/>
          <w:b/>
          <w:sz w:val="32"/>
          <w:szCs w:val="32"/>
        </w:rPr>
      </w:pPr>
      <w:r>
        <w:rPr>
          <w:rFonts w:ascii="Arial" w:hAnsi="Arial"/>
          <w:b/>
          <w:sz w:val="32"/>
          <w:szCs w:val="32"/>
        </w:rPr>
        <w:t>Final Report Worksheet 2</w:t>
      </w:r>
    </w:p>
    <w:p w14:paraId="131CA0AC" w14:textId="77777777" w:rsidR="00D349D7" w:rsidRDefault="00D349D7" w:rsidP="00275CCD">
      <w:pPr>
        <w:spacing w:before="120" w:after="120"/>
        <w:ind w:right="133"/>
        <w:rPr>
          <w:rFonts w:ascii="Arial" w:hAnsi="Arial" w:cs="Arial"/>
          <w:sz w:val="22"/>
          <w:szCs w:val="22"/>
          <w:u w:val="single"/>
        </w:rPr>
      </w:pPr>
    </w:p>
    <w:p w14:paraId="702FBF53" w14:textId="497AB3F0" w:rsidR="00D349D7" w:rsidRDefault="007D023D" w:rsidP="000B0D91">
      <w:pPr>
        <w:spacing w:before="120" w:after="120"/>
        <w:ind w:right="130"/>
        <w:rPr>
          <w:rFonts w:ascii="Arial" w:hAnsi="Arial" w:cs="Arial"/>
          <w:sz w:val="22"/>
          <w:szCs w:val="22"/>
        </w:rPr>
      </w:pPr>
      <w:r w:rsidRPr="00D349D7">
        <w:rPr>
          <w:rFonts w:ascii="Arial" w:hAnsi="Arial" w:cs="Arial"/>
          <w:sz w:val="22"/>
          <w:szCs w:val="22"/>
          <w:u w:val="single"/>
        </w:rPr>
        <w:t>Final Report Worksheet 2 is only required for completed projects that included fuel management activities.</w:t>
      </w:r>
      <w:r w:rsidRPr="00170B70">
        <w:rPr>
          <w:rFonts w:ascii="Arial" w:hAnsi="Arial" w:cs="Arial"/>
          <w:sz w:val="22"/>
          <w:szCs w:val="22"/>
        </w:rPr>
        <w:t xml:space="preserve">   </w:t>
      </w:r>
    </w:p>
    <w:p w14:paraId="64485989" w14:textId="71D7A915" w:rsidR="00F147C7" w:rsidRPr="00170B70" w:rsidRDefault="00F147C7" w:rsidP="000B0D91">
      <w:pPr>
        <w:spacing w:before="120" w:after="120"/>
        <w:ind w:right="130"/>
        <w:rPr>
          <w:rFonts w:ascii="Arial" w:hAnsi="Arial" w:cs="Arial"/>
          <w:sz w:val="22"/>
          <w:szCs w:val="22"/>
        </w:rPr>
      </w:pPr>
      <w:r w:rsidRPr="00170B70">
        <w:rPr>
          <w:rFonts w:ascii="Arial" w:hAnsi="Arial" w:cs="Arial"/>
          <w:sz w:val="22"/>
          <w:szCs w:val="22"/>
        </w:rPr>
        <w:t xml:space="preserve">All questions are required to be answered by typing directly in the form.  For detailed instructions regarding final report requirements, please refer to </w:t>
      </w:r>
      <w:r w:rsidRPr="00403C49">
        <w:rPr>
          <w:rFonts w:ascii="Arial" w:hAnsi="Arial" w:cs="Arial"/>
          <w:sz w:val="22"/>
          <w:szCs w:val="22"/>
        </w:rPr>
        <w:t xml:space="preserve">the </w:t>
      </w:r>
      <w:r w:rsidR="00633B6F">
        <w:rPr>
          <w:rFonts w:ascii="Arial" w:hAnsi="Arial" w:cs="Arial"/>
          <w:sz w:val="22"/>
          <w:szCs w:val="22"/>
        </w:rPr>
        <w:t>2023</w:t>
      </w:r>
      <w:r w:rsidRPr="00096EE9">
        <w:rPr>
          <w:rFonts w:ascii="Arial" w:hAnsi="Arial" w:cs="Arial"/>
          <w:sz w:val="22"/>
          <w:szCs w:val="22"/>
        </w:rPr>
        <w:t xml:space="preserve"> FireSmart Community Funding &amp; Supports Program &amp; Application Guide</w:t>
      </w:r>
      <w:r w:rsidRPr="00170B70">
        <w:rPr>
          <w:rFonts w:ascii="Arial" w:hAnsi="Arial" w:cs="Arial"/>
          <w:sz w:val="22"/>
          <w:szCs w:val="22"/>
        </w:rPr>
        <w:t xml:space="preserve"> or contact </w:t>
      </w:r>
      <w:hyperlink r:id="rId7" w:history="1">
        <w:r w:rsidRPr="00404BC5">
          <w:rPr>
            <w:rStyle w:val="Hyperlink"/>
            <w:rFonts w:ascii="Arial" w:hAnsi="Arial" w:cs="Arial"/>
            <w:sz w:val="22"/>
            <w:szCs w:val="22"/>
          </w:rPr>
          <w:t>cri@ubcm.ca</w:t>
        </w:r>
      </w:hyperlink>
      <w:r w:rsidRPr="00170B70">
        <w:rPr>
          <w:rFonts w:ascii="Arial" w:hAnsi="Arial" w:cs="Arial"/>
          <w:sz w:val="22"/>
          <w:szCs w:val="22"/>
        </w:rPr>
        <w:t xml:space="preserve"> </w:t>
      </w:r>
      <w:r w:rsidRPr="008A4141">
        <w:rPr>
          <w:rFonts w:ascii="Arial" w:hAnsi="Arial" w:cs="Arial"/>
          <w:sz w:val="22"/>
          <w:szCs w:val="22"/>
        </w:rPr>
        <w:t xml:space="preserve">or </w:t>
      </w:r>
      <w:r w:rsidR="008A4141">
        <w:rPr>
          <w:rFonts w:ascii="Arial" w:hAnsi="Arial" w:cs="Arial"/>
          <w:sz w:val="22"/>
          <w:szCs w:val="22"/>
        </w:rPr>
        <w:t>(604) 270-8226 ext. 220</w:t>
      </w:r>
      <w:r w:rsidR="008A4141" w:rsidRPr="008B2E75">
        <w:rPr>
          <w:rFonts w:ascii="Arial" w:hAnsi="Arial" w:cs="Arial"/>
          <w:sz w:val="22"/>
          <w:szCs w:val="22"/>
        </w:rPr>
        <w:t>.</w:t>
      </w:r>
    </w:p>
    <w:p w14:paraId="6C3F4142" w14:textId="77777777" w:rsidR="007D023D" w:rsidRPr="00170B70" w:rsidRDefault="007D023D" w:rsidP="007D023D">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7D023D" w:rsidRPr="00170B70" w14:paraId="294DAAAB" w14:textId="77777777" w:rsidTr="004F7358">
        <w:tc>
          <w:tcPr>
            <w:tcW w:w="5094" w:type="dxa"/>
          </w:tcPr>
          <w:p w14:paraId="51B7744A" w14:textId="77777777" w:rsidR="007D023D" w:rsidRPr="00170B70" w:rsidRDefault="007D023D" w:rsidP="004F7358">
            <w:pPr>
              <w:spacing w:before="120" w:after="120"/>
              <w:ind w:right="133"/>
              <w:rPr>
                <w:rFonts w:ascii="Arial" w:hAnsi="Arial" w:cs="Arial"/>
                <w:b/>
                <w:bCs/>
                <w:sz w:val="22"/>
                <w:szCs w:val="22"/>
              </w:rPr>
            </w:pPr>
            <w:r w:rsidRPr="00170B70">
              <w:rPr>
                <w:rFonts w:ascii="Arial" w:hAnsi="Arial" w:cs="Arial"/>
                <w:b/>
                <w:bCs/>
                <w:sz w:val="22"/>
                <w:szCs w:val="22"/>
              </w:rPr>
              <w:t>SECTION 1: Applicant Information</w:t>
            </w:r>
          </w:p>
        </w:tc>
        <w:tc>
          <w:tcPr>
            <w:tcW w:w="5094" w:type="dxa"/>
            <w:shd w:val="clear" w:color="auto" w:fill="D9D9D9" w:themeFill="background1" w:themeFillShade="D9"/>
          </w:tcPr>
          <w:p w14:paraId="05F529B5" w14:textId="04421327" w:rsidR="007D023D" w:rsidRPr="00170B70" w:rsidRDefault="007D023D" w:rsidP="004F7358">
            <w:pPr>
              <w:spacing w:before="120" w:after="120"/>
              <w:ind w:right="133"/>
              <w:rPr>
                <w:rFonts w:ascii="Arial" w:hAnsi="Arial" w:cs="Arial"/>
                <w:sz w:val="22"/>
                <w:szCs w:val="22"/>
              </w:rPr>
            </w:pPr>
            <w:r w:rsidRPr="00170B70">
              <w:rPr>
                <w:rFonts w:ascii="Arial" w:hAnsi="Arial" w:cs="Arial"/>
                <w:b/>
                <w:bCs/>
                <w:sz w:val="22"/>
                <w:szCs w:val="22"/>
              </w:rPr>
              <w:t xml:space="preserve">CRI-                       </w:t>
            </w:r>
            <w:proofErr w:type="gramStart"/>
            <w:r w:rsidRPr="00170B70">
              <w:rPr>
                <w:rFonts w:ascii="Arial" w:hAnsi="Arial" w:cs="Arial"/>
                <w:b/>
                <w:bCs/>
                <w:sz w:val="22"/>
                <w:szCs w:val="22"/>
              </w:rPr>
              <w:t xml:space="preserve">   </w:t>
            </w:r>
            <w:r w:rsidRPr="00170B70">
              <w:rPr>
                <w:rFonts w:ascii="Arial" w:hAnsi="Arial" w:cs="Arial"/>
                <w:sz w:val="22"/>
                <w:szCs w:val="22"/>
              </w:rPr>
              <w:t>(</w:t>
            </w:r>
            <w:proofErr w:type="gramEnd"/>
            <w:r w:rsidRPr="00170B70">
              <w:rPr>
                <w:rFonts w:ascii="Arial" w:hAnsi="Arial" w:cs="Arial"/>
                <w:i/>
                <w:iCs/>
                <w:sz w:val="20"/>
              </w:rPr>
              <w:t>for administrative use only</w:t>
            </w:r>
            <w:r w:rsidRPr="00170B70">
              <w:rPr>
                <w:rFonts w:ascii="Arial" w:hAnsi="Arial" w:cs="Arial"/>
                <w:sz w:val="22"/>
                <w:szCs w:val="22"/>
              </w:rPr>
              <w:t>)</w:t>
            </w:r>
          </w:p>
        </w:tc>
      </w:tr>
      <w:tr w:rsidR="007D023D" w:rsidRPr="00170B70" w14:paraId="244C380E" w14:textId="77777777" w:rsidTr="004F7358">
        <w:tc>
          <w:tcPr>
            <w:tcW w:w="5094" w:type="dxa"/>
          </w:tcPr>
          <w:p w14:paraId="23993884" w14:textId="75A4A5FF" w:rsidR="007D023D" w:rsidRPr="00170B70" w:rsidRDefault="007D023D" w:rsidP="004F7358">
            <w:pPr>
              <w:spacing w:before="120" w:after="120"/>
              <w:ind w:right="133"/>
              <w:rPr>
                <w:rFonts w:ascii="Arial" w:hAnsi="Arial" w:cs="Arial"/>
                <w:sz w:val="22"/>
                <w:szCs w:val="22"/>
              </w:rPr>
            </w:pPr>
            <w:r w:rsidRPr="00170B70">
              <w:rPr>
                <w:rFonts w:ascii="Arial" w:hAnsi="Arial" w:cs="Arial"/>
                <w:sz w:val="22"/>
                <w:szCs w:val="22"/>
              </w:rPr>
              <w:t xml:space="preserve">Name of Local Government or First Nation: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p>
        </w:tc>
        <w:tc>
          <w:tcPr>
            <w:tcW w:w="5094" w:type="dxa"/>
          </w:tcPr>
          <w:p w14:paraId="4819E3FD" w14:textId="1F3E0522" w:rsidR="007D023D" w:rsidRPr="00170B70" w:rsidRDefault="007D023D" w:rsidP="004F7358">
            <w:pPr>
              <w:spacing w:before="120" w:after="120"/>
              <w:ind w:right="133"/>
              <w:rPr>
                <w:rFonts w:ascii="Arial" w:hAnsi="Arial" w:cs="Arial"/>
                <w:sz w:val="22"/>
                <w:szCs w:val="22"/>
              </w:rPr>
            </w:pPr>
            <w:r w:rsidRPr="00170B70">
              <w:rPr>
                <w:rFonts w:ascii="Arial" w:hAnsi="Arial" w:cs="Arial"/>
                <w:sz w:val="22"/>
                <w:szCs w:val="22"/>
              </w:rPr>
              <w:t xml:space="preserve">Name of Project: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p>
        </w:tc>
      </w:tr>
    </w:tbl>
    <w:p w14:paraId="1B0F2E15" w14:textId="77777777" w:rsidR="007D023D" w:rsidRPr="00170B70" w:rsidRDefault="007D023D" w:rsidP="007D023D">
      <w:pPr>
        <w:pStyle w:val="ListParagraph"/>
        <w:spacing w:before="120" w:after="120"/>
        <w:ind w:left="0" w:right="-8"/>
        <w:contextualSpacing w:val="0"/>
        <w:rPr>
          <w:rFonts w:ascii="Arial" w:hAnsi="Arial" w:cs="Arial"/>
          <w:sz w:val="22"/>
          <w:szCs w:val="22"/>
        </w:rPr>
      </w:pPr>
    </w:p>
    <w:tbl>
      <w:tblPr>
        <w:tblStyle w:val="TableGrid"/>
        <w:tblW w:w="10201" w:type="dxa"/>
        <w:tblLook w:val="04A0" w:firstRow="1" w:lastRow="0" w:firstColumn="1" w:lastColumn="0" w:noHBand="0" w:noVBand="1"/>
      </w:tblPr>
      <w:tblGrid>
        <w:gridCol w:w="6941"/>
        <w:gridCol w:w="3247"/>
        <w:gridCol w:w="13"/>
      </w:tblGrid>
      <w:tr w:rsidR="007D023D" w:rsidRPr="00170B70" w14:paraId="0F151A0E" w14:textId="77777777" w:rsidTr="00695AE5">
        <w:trPr>
          <w:gridAfter w:val="1"/>
          <w:wAfter w:w="13" w:type="dxa"/>
        </w:trPr>
        <w:tc>
          <w:tcPr>
            <w:tcW w:w="10188" w:type="dxa"/>
            <w:gridSpan w:val="2"/>
          </w:tcPr>
          <w:p w14:paraId="30678990" w14:textId="1631AB08" w:rsidR="007D023D" w:rsidRPr="00170B70" w:rsidRDefault="007D023D" w:rsidP="004F7358">
            <w:pPr>
              <w:spacing w:before="120" w:after="120"/>
              <w:ind w:right="133"/>
              <w:rPr>
                <w:rFonts w:ascii="Arial" w:hAnsi="Arial" w:cs="Arial"/>
                <w:sz w:val="22"/>
                <w:szCs w:val="22"/>
              </w:rPr>
            </w:pPr>
            <w:r w:rsidRPr="00170B70">
              <w:rPr>
                <w:rFonts w:ascii="Arial" w:hAnsi="Arial" w:cs="Arial"/>
                <w:b/>
                <w:bCs/>
                <w:sz w:val="22"/>
                <w:szCs w:val="22"/>
              </w:rPr>
              <w:t xml:space="preserve">SECTION 2: Detailed Project Information – </w:t>
            </w:r>
            <w:r w:rsidR="00275CCD">
              <w:rPr>
                <w:rFonts w:ascii="Arial" w:hAnsi="Arial" w:cs="Arial"/>
                <w:b/>
                <w:bCs/>
                <w:sz w:val="22"/>
                <w:szCs w:val="22"/>
              </w:rPr>
              <w:t>Planning &amp; Development for Fuel Management</w:t>
            </w:r>
          </w:p>
        </w:tc>
      </w:tr>
      <w:tr w:rsidR="007D023D" w:rsidRPr="00170B70" w14:paraId="7331F01F" w14:textId="77777777" w:rsidTr="00695AE5">
        <w:trPr>
          <w:gridAfter w:val="1"/>
          <w:wAfter w:w="13" w:type="dxa"/>
        </w:trPr>
        <w:tc>
          <w:tcPr>
            <w:tcW w:w="10188" w:type="dxa"/>
            <w:gridSpan w:val="2"/>
          </w:tcPr>
          <w:p w14:paraId="4FFE0FAF" w14:textId="77777777" w:rsidR="004C039F" w:rsidRPr="004C039F" w:rsidRDefault="007D023D" w:rsidP="004F7358">
            <w:pPr>
              <w:pStyle w:val="ListParagraph"/>
              <w:numPr>
                <w:ilvl w:val="0"/>
                <w:numId w:val="7"/>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 xml:space="preserve">Description of Area.  </w:t>
            </w:r>
            <w:r w:rsidRPr="00170B70">
              <w:rPr>
                <w:rFonts w:ascii="Arial" w:hAnsi="Arial" w:cs="Arial"/>
                <w:sz w:val="22"/>
                <w:szCs w:val="22"/>
              </w:rPr>
              <w:t xml:space="preserve">Provide a description of the area(s) that were assessed, including proximity to values and linkage to overall community wildfire risk reduction activities: </w:t>
            </w:r>
          </w:p>
          <w:p w14:paraId="37953C2A" w14:textId="2119E356" w:rsidR="007D023D" w:rsidRPr="00170B70" w:rsidRDefault="007D023D" w:rsidP="004C039F">
            <w:pPr>
              <w:pStyle w:val="ListParagraph"/>
              <w:spacing w:before="120" w:after="120"/>
              <w:ind w:left="457" w:right="133"/>
              <w:contextualSpacing w:val="0"/>
              <w:rPr>
                <w:rFonts w:ascii="Arial" w:hAnsi="Arial" w:cs="Arial"/>
                <w:b/>
                <w:bCs/>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p>
        </w:tc>
      </w:tr>
      <w:tr w:rsidR="007D023D" w:rsidRPr="00170B70" w14:paraId="3DBF6F92" w14:textId="77777777" w:rsidTr="00695AE5">
        <w:trPr>
          <w:gridAfter w:val="1"/>
          <w:wAfter w:w="13" w:type="dxa"/>
        </w:trPr>
        <w:tc>
          <w:tcPr>
            <w:tcW w:w="10188" w:type="dxa"/>
            <w:gridSpan w:val="2"/>
          </w:tcPr>
          <w:p w14:paraId="5DD5BF6F" w14:textId="77777777" w:rsidR="007D023D" w:rsidRPr="00170B70" w:rsidRDefault="007D023D" w:rsidP="004F7358">
            <w:pPr>
              <w:pStyle w:val="ListParagraph"/>
              <w:numPr>
                <w:ilvl w:val="0"/>
                <w:numId w:val="7"/>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 xml:space="preserve">Hectares.  </w:t>
            </w:r>
            <w:r w:rsidRPr="00170B70">
              <w:rPr>
                <w:rFonts w:ascii="Arial" w:hAnsi="Arial" w:cs="Arial"/>
                <w:sz w:val="22"/>
                <w:szCs w:val="22"/>
              </w:rPr>
              <w:t>Indicate the number of hectares that were assessed</w:t>
            </w:r>
          </w:p>
          <w:p w14:paraId="6C1DEDFF" w14:textId="39A75ABA" w:rsidR="007D023D" w:rsidRPr="00170B70" w:rsidRDefault="007D023D"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Local government land: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r w:rsidR="00F147C7">
              <w:rPr>
                <w:rFonts w:ascii="Arial" w:hAnsi="Arial"/>
                <w:sz w:val="22"/>
                <w:szCs w:val="22"/>
              </w:rPr>
              <w:t xml:space="preserve"> ha</w:t>
            </w:r>
          </w:p>
          <w:p w14:paraId="53404653" w14:textId="7CBF669B" w:rsidR="007D023D" w:rsidRPr="00170B70" w:rsidRDefault="007D023D"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First Nations Land: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r w:rsidR="00F147C7">
              <w:rPr>
                <w:rFonts w:ascii="Arial" w:hAnsi="Arial"/>
                <w:sz w:val="22"/>
                <w:szCs w:val="22"/>
              </w:rPr>
              <w:t xml:space="preserve"> ha</w:t>
            </w:r>
          </w:p>
          <w:p w14:paraId="4A0FC166" w14:textId="31836676" w:rsidR="007D023D" w:rsidRDefault="007D023D" w:rsidP="004F7358">
            <w:pPr>
              <w:pStyle w:val="ListParagraph"/>
              <w:spacing w:before="120" w:after="120"/>
              <w:ind w:left="457" w:right="133"/>
              <w:contextualSpacing w:val="0"/>
              <w:rPr>
                <w:rFonts w:ascii="Arial" w:hAnsi="Arial"/>
                <w:sz w:val="22"/>
                <w:szCs w:val="22"/>
              </w:rPr>
            </w:pPr>
            <w:r w:rsidRPr="00170B70">
              <w:rPr>
                <w:rFonts w:ascii="Arial" w:hAnsi="Arial" w:cs="Arial"/>
                <w:sz w:val="22"/>
                <w:szCs w:val="22"/>
              </w:rPr>
              <w:t>Provincial Crown Land</w:t>
            </w:r>
            <w:r w:rsidR="00F147C7">
              <w:rPr>
                <w:rFonts w:ascii="Arial" w:hAnsi="Arial" w:cs="Arial"/>
                <w:sz w:val="22"/>
                <w:szCs w:val="22"/>
              </w:rPr>
              <w:t xml:space="preserve"> within administrative boundary</w:t>
            </w:r>
            <w:r w:rsidRPr="00170B70">
              <w:rPr>
                <w:rFonts w:ascii="Arial" w:hAnsi="Arial" w:cs="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r w:rsidR="00F147C7">
              <w:rPr>
                <w:rFonts w:ascii="Arial" w:hAnsi="Arial"/>
                <w:sz w:val="22"/>
                <w:szCs w:val="22"/>
              </w:rPr>
              <w:t xml:space="preserve"> ha</w:t>
            </w:r>
          </w:p>
          <w:p w14:paraId="63D6AD33" w14:textId="7681769C" w:rsidR="00F147C7" w:rsidRPr="00100297" w:rsidRDefault="00F147C7" w:rsidP="004F7358">
            <w:pPr>
              <w:pStyle w:val="ListParagraph"/>
              <w:spacing w:before="120" w:after="120"/>
              <w:ind w:left="457" w:right="133"/>
              <w:contextualSpacing w:val="0"/>
              <w:rPr>
                <w:rFonts w:ascii="Arial" w:hAnsi="Arial" w:cs="Arial"/>
                <w:b/>
                <w:bCs/>
                <w:sz w:val="22"/>
                <w:szCs w:val="22"/>
              </w:rPr>
            </w:pPr>
            <w:r>
              <w:rPr>
                <w:rFonts w:ascii="Arial" w:hAnsi="Arial"/>
                <w:sz w:val="22"/>
                <w:szCs w:val="22"/>
              </w:rPr>
              <w:t xml:space="preserve">Provincial Crown Land adjacent to administrative boundary: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r>
              <w:rPr>
                <w:rFonts w:ascii="Arial" w:hAnsi="Arial"/>
                <w:sz w:val="22"/>
                <w:szCs w:val="22"/>
              </w:rPr>
              <w:t xml:space="preserve"> ha</w:t>
            </w:r>
          </w:p>
        </w:tc>
      </w:tr>
      <w:tr w:rsidR="007D023D" w:rsidRPr="00170B70" w14:paraId="3C8A265D" w14:textId="77777777" w:rsidTr="00695AE5">
        <w:trPr>
          <w:gridAfter w:val="1"/>
          <w:wAfter w:w="13" w:type="dxa"/>
        </w:trPr>
        <w:tc>
          <w:tcPr>
            <w:tcW w:w="10188" w:type="dxa"/>
            <w:gridSpan w:val="2"/>
          </w:tcPr>
          <w:p w14:paraId="7427F90C" w14:textId="7781629F" w:rsidR="007D023D" w:rsidRPr="00170B70" w:rsidRDefault="007247F4" w:rsidP="004F7358">
            <w:pPr>
              <w:pStyle w:val="ListParagraph"/>
              <w:numPr>
                <w:ilvl w:val="0"/>
                <w:numId w:val="7"/>
              </w:numPr>
              <w:spacing w:before="120" w:after="120"/>
              <w:ind w:left="457" w:right="133" w:hanging="425"/>
              <w:contextualSpacing w:val="0"/>
              <w:rPr>
                <w:rFonts w:ascii="Arial" w:hAnsi="Arial" w:cs="Arial"/>
                <w:b/>
                <w:bCs/>
                <w:sz w:val="22"/>
                <w:szCs w:val="22"/>
              </w:rPr>
            </w:pPr>
            <w:r>
              <w:rPr>
                <w:rFonts w:ascii="Arial" w:hAnsi="Arial" w:cs="Arial"/>
                <w:b/>
                <w:bCs/>
                <w:sz w:val="22"/>
                <w:szCs w:val="22"/>
              </w:rPr>
              <w:t xml:space="preserve">Total </w:t>
            </w:r>
            <w:r w:rsidR="007D023D" w:rsidRPr="00170B70">
              <w:rPr>
                <w:rFonts w:ascii="Arial" w:hAnsi="Arial" w:cs="Arial"/>
                <w:b/>
                <w:bCs/>
                <w:sz w:val="22"/>
                <w:szCs w:val="22"/>
              </w:rPr>
              <w:t>Actual Expenditure</w:t>
            </w:r>
            <w:r w:rsidR="00F147C7">
              <w:rPr>
                <w:rFonts w:ascii="Arial" w:hAnsi="Arial" w:cs="Arial"/>
                <w:b/>
                <w:bCs/>
                <w:sz w:val="22"/>
                <w:szCs w:val="22"/>
              </w:rPr>
              <w:t>s</w:t>
            </w:r>
            <w:r>
              <w:rPr>
                <w:rFonts w:ascii="Arial" w:hAnsi="Arial" w:cs="Arial"/>
                <w:b/>
                <w:bCs/>
                <w:sz w:val="22"/>
                <w:szCs w:val="22"/>
              </w:rPr>
              <w:t xml:space="preserve"> &amp; Cost Calculation</w:t>
            </w:r>
          </w:p>
        </w:tc>
      </w:tr>
      <w:tr w:rsidR="00695AE5" w:rsidRPr="00170B70" w14:paraId="2BF856D9" w14:textId="77777777" w:rsidTr="00695AE5">
        <w:trPr>
          <w:gridAfter w:val="1"/>
          <w:wAfter w:w="13" w:type="dxa"/>
        </w:trPr>
        <w:tc>
          <w:tcPr>
            <w:tcW w:w="6941" w:type="dxa"/>
          </w:tcPr>
          <w:p w14:paraId="2A8C4242" w14:textId="2D92624D" w:rsidR="00695AE5" w:rsidRDefault="00695AE5" w:rsidP="00695AE5">
            <w:pPr>
              <w:pStyle w:val="ListParagraph"/>
              <w:spacing w:before="120" w:after="120"/>
              <w:ind w:left="457" w:right="133"/>
              <w:contextualSpacing w:val="0"/>
              <w:rPr>
                <w:rFonts w:ascii="Arial" w:hAnsi="Arial" w:cs="Arial"/>
                <w:b/>
                <w:bCs/>
                <w:sz w:val="22"/>
                <w:szCs w:val="22"/>
              </w:rPr>
            </w:pPr>
            <w:r w:rsidRPr="00546455">
              <w:rPr>
                <w:rFonts w:ascii="Arial" w:eastAsia="Times" w:hAnsi="Arial" w:cs="Arial"/>
                <w:b/>
                <w:bCs/>
                <w:sz w:val="22"/>
                <w:szCs w:val="22"/>
              </w:rPr>
              <w:t>A. Fuel Management Prescriptions</w:t>
            </w:r>
          </w:p>
        </w:tc>
        <w:tc>
          <w:tcPr>
            <w:tcW w:w="3247" w:type="dxa"/>
          </w:tcPr>
          <w:p w14:paraId="3C127AA8" w14:textId="63D1E6BB" w:rsidR="00695AE5" w:rsidRDefault="00695AE5" w:rsidP="00695AE5">
            <w:pPr>
              <w:spacing w:before="120" w:after="120"/>
              <w:rPr>
                <w:rFonts w:ascii="Arial" w:hAnsi="Arial" w:cs="Arial"/>
                <w:b/>
                <w:bCs/>
                <w:sz w:val="22"/>
                <w:szCs w:val="22"/>
                <w:lang w:eastAsia="en-US"/>
              </w:rPr>
            </w:pPr>
            <w:r w:rsidRPr="00546455">
              <w:rPr>
                <w:rFonts w:ascii="Arial" w:hAnsi="Arial" w:cs="Arial"/>
                <w:b/>
                <w:bCs/>
                <w:sz w:val="22"/>
                <w:szCs w:val="22"/>
                <w:lang w:eastAsia="en-US"/>
              </w:rPr>
              <w:t>Total Actual Expenditure &amp; Calculation</w:t>
            </w:r>
          </w:p>
        </w:tc>
      </w:tr>
      <w:tr w:rsidR="00275CCD" w:rsidRPr="00170B70" w14:paraId="249349CF" w14:textId="77777777" w:rsidTr="00695AE5">
        <w:tc>
          <w:tcPr>
            <w:tcW w:w="6941" w:type="dxa"/>
          </w:tcPr>
          <w:p w14:paraId="1AEE91EF" w14:textId="04BFA7DA" w:rsidR="007D023D" w:rsidRPr="00170B70" w:rsidRDefault="007D023D" w:rsidP="004F7358">
            <w:pPr>
              <w:pStyle w:val="ListParagraph"/>
              <w:spacing w:before="120" w:after="120"/>
              <w:ind w:left="457" w:right="133"/>
              <w:contextualSpacing w:val="0"/>
              <w:rPr>
                <w:rFonts w:ascii="Arial" w:hAnsi="Arial" w:cs="Arial"/>
                <w:b/>
                <w:bCs/>
                <w:sz w:val="22"/>
                <w:szCs w:val="22"/>
              </w:rPr>
            </w:pPr>
            <w:r w:rsidRPr="00170B70">
              <w:rPr>
                <w:rFonts w:ascii="Arial" w:hAnsi="Arial" w:cs="Arial"/>
                <w:sz w:val="22"/>
                <w:szCs w:val="22"/>
              </w:rPr>
              <w:t>Activities related to prescription development</w:t>
            </w:r>
            <w:r w:rsidR="00F147C7">
              <w:rPr>
                <w:rFonts w:ascii="Arial" w:hAnsi="Arial" w:cs="Arial"/>
                <w:sz w:val="22"/>
                <w:szCs w:val="22"/>
              </w:rPr>
              <w:t xml:space="preserve"> (e.g. approved Canadian wildfire modeling or stakeholder engagement)</w:t>
            </w:r>
            <w:r w:rsidRPr="00170B70">
              <w:rPr>
                <w:rFonts w:ascii="Arial" w:hAnsi="Arial" w:cs="Arial"/>
                <w:sz w:val="22"/>
                <w:szCs w:val="22"/>
              </w:rPr>
              <w:t xml:space="preserve">.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w:instrText>
            </w:r>
            <w:bookmarkStart w:id="0" w:name="Text17"/>
            <w:r w:rsidRPr="00170B70">
              <w:rPr>
                <w:rFonts w:ascii="Arial" w:hAnsi="Arial" w:cs="Arial"/>
                <w:sz w:val="22"/>
                <w:szCs w:val="22"/>
              </w:rPr>
              <w:instrText xml:space="preserve">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bookmarkEnd w:id="0"/>
          </w:p>
        </w:tc>
        <w:tc>
          <w:tcPr>
            <w:tcW w:w="3260" w:type="dxa"/>
            <w:gridSpan w:val="2"/>
          </w:tcPr>
          <w:p w14:paraId="6D34CA66" w14:textId="77777777" w:rsidR="007D023D" w:rsidRDefault="007D023D" w:rsidP="004F7358">
            <w:pPr>
              <w:spacing w:before="120" w:after="120"/>
              <w:rPr>
                <w:rFonts w:ascii="Arial" w:hAnsi="Arial" w:cs="Arial"/>
                <w:sz w:val="22"/>
                <w:szCs w:val="22"/>
              </w:rPr>
            </w:pPr>
            <w:r w:rsidRPr="00170B70">
              <w:rPr>
                <w:rFonts w:ascii="Arial" w:hAnsi="Arial" w:cs="Arial"/>
                <w:sz w:val="22"/>
                <w:szCs w:val="22"/>
              </w:rPr>
              <w:t xml:space="preserve">$ </w:t>
            </w:r>
            <w:r w:rsidRPr="00170B70">
              <w:rPr>
                <w:rFonts w:ascii="Arial" w:hAnsi="Arial" w:cs="Arial"/>
                <w:sz w:val="22"/>
                <w:szCs w:val="22"/>
              </w:rPr>
              <w:fldChar w:fldCharType="begin">
                <w:ffData>
                  <w:name w:val="Text18"/>
                  <w:enabled/>
                  <w:calcOnExit w:val="0"/>
                  <w:textInput/>
                </w:ffData>
              </w:fldChar>
            </w:r>
            <w:bookmarkStart w:id="1" w:name="Text18"/>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bookmarkEnd w:id="1"/>
          </w:p>
          <w:p w14:paraId="4D6130A0" w14:textId="24CA404F" w:rsidR="00275CCD" w:rsidRPr="00170B70" w:rsidRDefault="00275CCD" w:rsidP="004F7358">
            <w:pPr>
              <w:spacing w:before="120" w:after="120"/>
              <w:rPr>
                <w:rFonts w:ascii="Arial" w:hAnsi="Arial" w:cs="Arial"/>
                <w:b/>
                <w:bCs/>
                <w:sz w:val="22"/>
                <w:szCs w:val="22"/>
              </w:rPr>
            </w:pPr>
            <w:r>
              <w:rPr>
                <w:rFonts w:ascii="Arial" w:hAnsi="Arial" w:cs="Arial"/>
                <w:sz w:val="22"/>
                <w:szCs w:val="22"/>
              </w:rPr>
              <w:t xml:space="preserve">Calculation: </w:t>
            </w:r>
            <w:r w:rsidR="003336E6">
              <w:rPr>
                <w:rFonts w:ascii="Arial" w:hAnsi="Arial" w:cs="Arial"/>
                <w:sz w:val="22"/>
                <w:szCs w:val="22"/>
              </w:rPr>
              <w:fldChar w:fldCharType="begin">
                <w:ffData>
                  <w:name w:val="Text19"/>
                  <w:enabled/>
                  <w:calcOnExit w:val="0"/>
                  <w:textInput/>
                </w:ffData>
              </w:fldChar>
            </w:r>
            <w:bookmarkStart w:id="2" w:name="Text19"/>
            <w:r w:rsidR="003336E6">
              <w:rPr>
                <w:rFonts w:ascii="Arial" w:hAnsi="Arial" w:cs="Arial"/>
                <w:sz w:val="22"/>
                <w:szCs w:val="22"/>
              </w:rPr>
              <w:instrText xml:space="preserve"> FORMTEXT </w:instrText>
            </w:r>
            <w:r w:rsidR="003336E6">
              <w:rPr>
                <w:rFonts w:ascii="Arial" w:hAnsi="Arial" w:cs="Arial"/>
                <w:sz w:val="22"/>
                <w:szCs w:val="22"/>
              </w:rPr>
            </w:r>
            <w:r w:rsidR="003336E6">
              <w:rPr>
                <w:rFonts w:ascii="Arial" w:hAnsi="Arial" w:cs="Arial"/>
                <w:sz w:val="22"/>
                <w:szCs w:val="22"/>
              </w:rPr>
              <w:fldChar w:fldCharType="separate"/>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sz w:val="22"/>
                <w:szCs w:val="22"/>
              </w:rPr>
              <w:fldChar w:fldCharType="end"/>
            </w:r>
            <w:bookmarkEnd w:id="2"/>
          </w:p>
        </w:tc>
      </w:tr>
      <w:tr w:rsidR="00275CCD" w:rsidRPr="00170B70" w14:paraId="630EF836" w14:textId="77777777" w:rsidTr="00695AE5">
        <w:tc>
          <w:tcPr>
            <w:tcW w:w="6941" w:type="dxa"/>
          </w:tcPr>
          <w:p w14:paraId="5B3BE7EE" w14:textId="7E792A8A" w:rsidR="00F147C7" w:rsidRPr="00100297" w:rsidRDefault="00F147C7" w:rsidP="004F7358">
            <w:pPr>
              <w:pStyle w:val="ListParagraph"/>
              <w:spacing w:before="120" w:after="120"/>
              <w:ind w:left="457" w:right="133"/>
              <w:contextualSpacing w:val="0"/>
              <w:rPr>
                <w:rFonts w:ascii="Arial" w:hAnsi="Arial" w:cs="Arial"/>
                <w:b/>
                <w:bCs/>
                <w:sz w:val="22"/>
                <w:szCs w:val="22"/>
              </w:rPr>
            </w:pPr>
            <w:r>
              <w:rPr>
                <w:rFonts w:ascii="Arial" w:hAnsi="Arial" w:cs="Arial"/>
                <w:sz w:val="22"/>
                <w:szCs w:val="22"/>
              </w:rPr>
              <w:t xml:space="preserve">Information sharing with First Nations, as required by the Land Manager.  </w:t>
            </w:r>
            <w:r w:rsidRPr="00170B70">
              <w:rPr>
                <w:rFonts w:ascii="Arial" w:hAnsi="Arial" w:cs="Arial"/>
                <w:sz w:val="22"/>
                <w:szCs w:val="22"/>
              </w:rPr>
              <w:t xml:space="preserve">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260" w:type="dxa"/>
            <w:gridSpan w:val="2"/>
          </w:tcPr>
          <w:p w14:paraId="54A085CB" w14:textId="77777777" w:rsidR="00275CCD" w:rsidRDefault="00275CCD" w:rsidP="00275CCD">
            <w:pPr>
              <w:spacing w:before="120" w:after="120"/>
              <w:rPr>
                <w:rFonts w:ascii="Arial" w:hAnsi="Arial" w:cs="Arial"/>
                <w:sz w:val="22"/>
                <w:szCs w:val="22"/>
              </w:rPr>
            </w:pPr>
            <w:r w:rsidRPr="00170B70">
              <w:rPr>
                <w:rFonts w:ascii="Arial" w:hAnsi="Arial" w:cs="Arial"/>
                <w:sz w:val="22"/>
                <w:szCs w:val="22"/>
              </w:rPr>
              <w:t xml:space="preserve">$ </w:t>
            </w:r>
            <w:r w:rsidRPr="00170B70">
              <w:rPr>
                <w:rFonts w:ascii="Arial" w:hAnsi="Arial" w:cs="Arial"/>
                <w:sz w:val="22"/>
                <w:szCs w:val="22"/>
              </w:rPr>
              <w:fldChar w:fldCharType="begin">
                <w:ffData>
                  <w:name w:val="Text18"/>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70B70">
              <w:rPr>
                <w:rFonts w:ascii="Arial" w:hAnsi="Arial" w:cs="Arial"/>
                <w:sz w:val="22"/>
                <w:szCs w:val="22"/>
              </w:rPr>
              <w:fldChar w:fldCharType="end"/>
            </w:r>
          </w:p>
          <w:p w14:paraId="243D69C2" w14:textId="6744A754" w:rsidR="00F147C7" w:rsidRPr="00170B70" w:rsidRDefault="00275CCD" w:rsidP="00275CCD">
            <w:pPr>
              <w:spacing w:before="120" w:after="120"/>
              <w:rPr>
                <w:rFonts w:ascii="Arial" w:hAnsi="Arial" w:cs="Arial"/>
                <w:bCs/>
                <w:sz w:val="22"/>
                <w:szCs w:val="22"/>
              </w:rPr>
            </w:pPr>
            <w:r>
              <w:rPr>
                <w:rFonts w:ascii="Arial" w:hAnsi="Arial" w:cs="Arial"/>
                <w:sz w:val="22"/>
                <w:szCs w:val="22"/>
              </w:rPr>
              <w:t>Calculation:</w:t>
            </w:r>
            <w:r w:rsidR="003336E6">
              <w:rPr>
                <w:rFonts w:ascii="Arial" w:hAnsi="Arial" w:cs="Arial"/>
                <w:sz w:val="22"/>
                <w:szCs w:val="22"/>
              </w:rPr>
              <w:t xml:space="preserve"> </w:t>
            </w:r>
            <w:r w:rsidR="003336E6">
              <w:rPr>
                <w:rFonts w:ascii="Arial" w:hAnsi="Arial" w:cs="Arial"/>
                <w:sz w:val="22"/>
                <w:szCs w:val="22"/>
              </w:rPr>
              <w:fldChar w:fldCharType="begin">
                <w:ffData>
                  <w:name w:val="Text20"/>
                  <w:enabled/>
                  <w:calcOnExit w:val="0"/>
                  <w:textInput/>
                </w:ffData>
              </w:fldChar>
            </w:r>
            <w:bookmarkStart w:id="3" w:name="Text20"/>
            <w:r w:rsidR="003336E6">
              <w:rPr>
                <w:rFonts w:ascii="Arial" w:hAnsi="Arial" w:cs="Arial"/>
                <w:sz w:val="22"/>
                <w:szCs w:val="22"/>
              </w:rPr>
              <w:instrText xml:space="preserve"> FORMTEXT </w:instrText>
            </w:r>
            <w:r w:rsidR="003336E6">
              <w:rPr>
                <w:rFonts w:ascii="Arial" w:hAnsi="Arial" w:cs="Arial"/>
                <w:sz w:val="22"/>
                <w:szCs w:val="22"/>
              </w:rPr>
            </w:r>
            <w:r w:rsidR="003336E6">
              <w:rPr>
                <w:rFonts w:ascii="Arial" w:hAnsi="Arial" w:cs="Arial"/>
                <w:sz w:val="22"/>
                <w:szCs w:val="22"/>
              </w:rPr>
              <w:fldChar w:fldCharType="separate"/>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sz w:val="22"/>
                <w:szCs w:val="22"/>
              </w:rPr>
              <w:fldChar w:fldCharType="end"/>
            </w:r>
            <w:bookmarkEnd w:id="3"/>
          </w:p>
        </w:tc>
      </w:tr>
      <w:tr w:rsidR="00275CCD" w:rsidRPr="00170B70" w14:paraId="33FBF73E" w14:textId="77777777" w:rsidTr="00695AE5">
        <w:tc>
          <w:tcPr>
            <w:tcW w:w="6941" w:type="dxa"/>
          </w:tcPr>
          <w:p w14:paraId="41836251" w14:textId="64E59C64" w:rsidR="007D023D" w:rsidRPr="00170B70" w:rsidRDefault="007D023D" w:rsidP="004F7358">
            <w:pPr>
              <w:pStyle w:val="ListParagraph"/>
              <w:spacing w:before="120" w:after="120"/>
              <w:ind w:left="457" w:right="133"/>
              <w:contextualSpacing w:val="0"/>
              <w:rPr>
                <w:rFonts w:ascii="Arial" w:hAnsi="Arial" w:cs="Arial"/>
                <w:b/>
                <w:bCs/>
                <w:sz w:val="22"/>
                <w:szCs w:val="22"/>
              </w:rPr>
            </w:pPr>
            <w:r w:rsidRPr="00170B70">
              <w:rPr>
                <w:rFonts w:ascii="Arial" w:hAnsi="Arial" w:cs="Arial"/>
                <w:sz w:val="22"/>
                <w:szCs w:val="22"/>
              </w:rPr>
              <w:t xml:space="preserve">Site evaluation, including field reconnaissance, </w:t>
            </w:r>
            <w:r w:rsidR="00F147C7">
              <w:rPr>
                <w:rFonts w:ascii="Arial" w:hAnsi="Arial" w:cs="Arial"/>
                <w:sz w:val="22"/>
                <w:szCs w:val="22"/>
              </w:rPr>
              <w:t xml:space="preserve">wildfire </w:t>
            </w:r>
            <w:r w:rsidRPr="00170B70">
              <w:rPr>
                <w:rFonts w:ascii="Arial" w:hAnsi="Arial" w:cs="Arial"/>
                <w:sz w:val="22"/>
                <w:szCs w:val="22"/>
              </w:rPr>
              <w:t xml:space="preserve">threat </w:t>
            </w:r>
            <w:r w:rsidR="00F147C7">
              <w:rPr>
                <w:rFonts w:ascii="Arial" w:hAnsi="Arial" w:cs="Arial"/>
                <w:sz w:val="22"/>
                <w:szCs w:val="22"/>
              </w:rPr>
              <w:t xml:space="preserve">assessment </w:t>
            </w:r>
            <w:r w:rsidRPr="00170B70">
              <w:rPr>
                <w:rFonts w:ascii="Arial" w:hAnsi="Arial" w:cs="Arial"/>
                <w:sz w:val="22"/>
                <w:szCs w:val="22"/>
              </w:rPr>
              <w:t>plots</w:t>
            </w:r>
            <w:r w:rsidR="00F147C7">
              <w:rPr>
                <w:rFonts w:ascii="Arial" w:hAnsi="Arial" w:cs="Arial"/>
                <w:sz w:val="22"/>
                <w:szCs w:val="22"/>
              </w:rPr>
              <w:t xml:space="preserve">, </w:t>
            </w:r>
            <w:r w:rsidRPr="00170B70">
              <w:rPr>
                <w:rFonts w:ascii="Arial" w:hAnsi="Arial" w:cs="Arial"/>
                <w:sz w:val="22"/>
                <w:szCs w:val="22"/>
              </w:rPr>
              <w:t>data collection</w:t>
            </w:r>
            <w:r w:rsidR="00F147C7">
              <w:rPr>
                <w:rFonts w:ascii="Arial" w:hAnsi="Arial" w:cs="Arial"/>
                <w:sz w:val="22"/>
                <w:szCs w:val="22"/>
              </w:rPr>
              <w:t xml:space="preserve"> as outlined in the </w:t>
            </w:r>
            <w:r w:rsidR="008A4141">
              <w:rPr>
                <w:rFonts w:ascii="Arial" w:hAnsi="Arial" w:cs="Arial"/>
                <w:sz w:val="22"/>
                <w:szCs w:val="22"/>
              </w:rPr>
              <w:t>2022</w:t>
            </w:r>
            <w:r w:rsidR="00F147C7">
              <w:rPr>
                <w:rFonts w:ascii="Arial" w:hAnsi="Arial" w:cs="Arial"/>
                <w:sz w:val="22"/>
                <w:szCs w:val="22"/>
              </w:rPr>
              <w:t xml:space="preserve"> </w:t>
            </w:r>
            <w:r w:rsidR="00F147C7">
              <w:rPr>
                <w:rFonts w:ascii="Arial" w:hAnsi="Arial" w:cs="Arial"/>
                <w:sz w:val="22"/>
                <w:szCs w:val="22"/>
              </w:rPr>
              <w:lastRenderedPageBreak/>
              <w:t>prescription guidance document and the evaluation of site access.</w:t>
            </w:r>
            <w:r w:rsidRPr="00170B70">
              <w:rPr>
                <w:rFonts w:ascii="Arial" w:hAnsi="Arial" w:cs="Arial"/>
                <w:sz w:val="22"/>
                <w:szCs w:val="22"/>
              </w:rPr>
              <w:t xml:space="preserve">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260" w:type="dxa"/>
            <w:gridSpan w:val="2"/>
          </w:tcPr>
          <w:p w14:paraId="083223DD" w14:textId="77777777" w:rsidR="00275CCD" w:rsidRDefault="00275CCD" w:rsidP="00275CCD">
            <w:pPr>
              <w:spacing w:before="120" w:after="120"/>
              <w:rPr>
                <w:rFonts w:ascii="Arial" w:hAnsi="Arial" w:cs="Arial"/>
                <w:sz w:val="22"/>
                <w:szCs w:val="22"/>
              </w:rPr>
            </w:pPr>
            <w:r w:rsidRPr="00170B70">
              <w:rPr>
                <w:rFonts w:ascii="Arial" w:hAnsi="Arial" w:cs="Arial"/>
                <w:sz w:val="22"/>
                <w:szCs w:val="22"/>
              </w:rPr>
              <w:lastRenderedPageBreak/>
              <w:t xml:space="preserve">$ </w:t>
            </w:r>
            <w:r w:rsidRPr="00170B70">
              <w:rPr>
                <w:rFonts w:ascii="Arial" w:hAnsi="Arial" w:cs="Arial"/>
                <w:sz w:val="22"/>
                <w:szCs w:val="22"/>
              </w:rPr>
              <w:fldChar w:fldCharType="begin">
                <w:ffData>
                  <w:name w:val="Text18"/>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70B70">
              <w:rPr>
                <w:rFonts w:ascii="Arial" w:hAnsi="Arial" w:cs="Arial"/>
                <w:sz w:val="22"/>
                <w:szCs w:val="22"/>
              </w:rPr>
              <w:fldChar w:fldCharType="end"/>
            </w:r>
          </w:p>
          <w:p w14:paraId="685F8847" w14:textId="706CD5CD" w:rsidR="007D023D" w:rsidRPr="00170B70" w:rsidRDefault="00275CCD" w:rsidP="00275CCD">
            <w:pPr>
              <w:spacing w:before="120" w:after="120"/>
              <w:rPr>
                <w:rFonts w:ascii="Arial" w:hAnsi="Arial" w:cs="Arial"/>
                <w:b/>
                <w:sz w:val="22"/>
                <w:szCs w:val="22"/>
              </w:rPr>
            </w:pPr>
            <w:r>
              <w:rPr>
                <w:rFonts w:ascii="Arial" w:hAnsi="Arial" w:cs="Arial"/>
                <w:sz w:val="22"/>
                <w:szCs w:val="22"/>
              </w:rPr>
              <w:t>Calculation:</w:t>
            </w:r>
            <w:r w:rsidR="003336E6">
              <w:rPr>
                <w:rFonts w:ascii="Arial" w:hAnsi="Arial" w:cs="Arial"/>
                <w:sz w:val="22"/>
                <w:szCs w:val="22"/>
              </w:rPr>
              <w:t xml:space="preserve"> </w:t>
            </w:r>
            <w:r w:rsidR="003336E6">
              <w:rPr>
                <w:rFonts w:ascii="Arial" w:hAnsi="Arial" w:cs="Arial"/>
                <w:sz w:val="22"/>
                <w:szCs w:val="22"/>
              </w:rPr>
              <w:fldChar w:fldCharType="begin">
                <w:ffData>
                  <w:name w:val="Text21"/>
                  <w:enabled/>
                  <w:calcOnExit w:val="0"/>
                  <w:textInput/>
                </w:ffData>
              </w:fldChar>
            </w:r>
            <w:bookmarkStart w:id="4" w:name="Text21"/>
            <w:r w:rsidR="003336E6">
              <w:rPr>
                <w:rFonts w:ascii="Arial" w:hAnsi="Arial" w:cs="Arial"/>
                <w:sz w:val="22"/>
                <w:szCs w:val="22"/>
              </w:rPr>
              <w:instrText xml:space="preserve"> FORMTEXT </w:instrText>
            </w:r>
            <w:r w:rsidR="003336E6">
              <w:rPr>
                <w:rFonts w:ascii="Arial" w:hAnsi="Arial" w:cs="Arial"/>
                <w:sz w:val="22"/>
                <w:szCs w:val="22"/>
              </w:rPr>
            </w:r>
            <w:r w:rsidR="003336E6">
              <w:rPr>
                <w:rFonts w:ascii="Arial" w:hAnsi="Arial" w:cs="Arial"/>
                <w:sz w:val="22"/>
                <w:szCs w:val="22"/>
              </w:rPr>
              <w:fldChar w:fldCharType="separate"/>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sz w:val="22"/>
                <w:szCs w:val="22"/>
              </w:rPr>
              <w:fldChar w:fldCharType="end"/>
            </w:r>
            <w:bookmarkEnd w:id="4"/>
          </w:p>
        </w:tc>
      </w:tr>
      <w:tr w:rsidR="00275CCD" w:rsidRPr="00170B70" w14:paraId="0912E76B" w14:textId="77777777" w:rsidTr="00695AE5">
        <w:tc>
          <w:tcPr>
            <w:tcW w:w="6941" w:type="dxa"/>
          </w:tcPr>
          <w:p w14:paraId="6448CB21" w14:textId="3D9B4865" w:rsidR="007D023D" w:rsidRPr="00170B70" w:rsidRDefault="007D023D" w:rsidP="004F7358">
            <w:pPr>
              <w:pStyle w:val="ListParagraph"/>
              <w:spacing w:before="120" w:after="120"/>
              <w:ind w:left="457" w:right="133"/>
              <w:contextualSpacing w:val="0"/>
              <w:rPr>
                <w:rFonts w:ascii="Arial" w:hAnsi="Arial" w:cs="Arial"/>
                <w:b/>
                <w:bCs/>
                <w:sz w:val="22"/>
                <w:szCs w:val="22"/>
              </w:rPr>
            </w:pPr>
            <w:r w:rsidRPr="00170B70">
              <w:rPr>
                <w:rFonts w:ascii="Arial" w:hAnsi="Arial" w:cs="Arial"/>
                <w:sz w:val="22"/>
                <w:szCs w:val="22"/>
              </w:rPr>
              <w:t xml:space="preserve">Lay out and traversing of </w:t>
            </w:r>
            <w:r w:rsidR="00F147C7">
              <w:rPr>
                <w:rFonts w:ascii="Arial" w:hAnsi="Arial" w:cs="Arial"/>
                <w:sz w:val="22"/>
                <w:szCs w:val="22"/>
              </w:rPr>
              <w:t>treatment areas</w:t>
            </w:r>
            <w:r w:rsidRPr="00170B70">
              <w:rPr>
                <w:rFonts w:ascii="Arial" w:hAnsi="Arial" w:cs="Arial"/>
                <w:sz w:val="22"/>
                <w:szCs w:val="22"/>
              </w:rPr>
              <w:t xml:space="preserve">.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260" w:type="dxa"/>
            <w:gridSpan w:val="2"/>
          </w:tcPr>
          <w:p w14:paraId="6E19835A" w14:textId="77777777" w:rsidR="00275CCD" w:rsidRDefault="00275CCD" w:rsidP="00275CCD">
            <w:pPr>
              <w:spacing w:before="120" w:after="120"/>
              <w:rPr>
                <w:rFonts w:ascii="Arial" w:hAnsi="Arial" w:cs="Arial"/>
                <w:sz w:val="22"/>
                <w:szCs w:val="22"/>
              </w:rPr>
            </w:pPr>
            <w:r w:rsidRPr="00170B70">
              <w:rPr>
                <w:rFonts w:ascii="Arial" w:hAnsi="Arial" w:cs="Arial"/>
                <w:sz w:val="22"/>
                <w:szCs w:val="22"/>
              </w:rPr>
              <w:t xml:space="preserve">$ </w:t>
            </w:r>
            <w:r w:rsidRPr="00170B70">
              <w:rPr>
                <w:rFonts w:ascii="Arial" w:hAnsi="Arial" w:cs="Arial"/>
                <w:sz w:val="22"/>
                <w:szCs w:val="22"/>
              </w:rPr>
              <w:fldChar w:fldCharType="begin">
                <w:ffData>
                  <w:name w:val="Text18"/>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70B70">
              <w:rPr>
                <w:rFonts w:ascii="Arial" w:hAnsi="Arial" w:cs="Arial"/>
                <w:sz w:val="22"/>
                <w:szCs w:val="22"/>
              </w:rPr>
              <w:fldChar w:fldCharType="end"/>
            </w:r>
          </w:p>
          <w:p w14:paraId="57A5A760" w14:textId="334DD80C" w:rsidR="007D023D" w:rsidRPr="00170B70" w:rsidRDefault="00275CCD" w:rsidP="003336E6">
            <w:pPr>
              <w:tabs>
                <w:tab w:val="right" w:pos="3044"/>
              </w:tabs>
              <w:spacing w:before="120" w:after="120"/>
              <w:rPr>
                <w:rFonts w:ascii="Arial" w:hAnsi="Arial" w:cs="Arial"/>
                <w:bCs/>
                <w:sz w:val="22"/>
                <w:szCs w:val="22"/>
              </w:rPr>
            </w:pPr>
            <w:r>
              <w:rPr>
                <w:rFonts w:ascii="Arial" w:hAnsi="Arial" w:cs="Arial"/>
                <w:sz w:val="22"/>
                <w:szCs w:val="22"/>
              </w:rPr>
              <w:t>Calculation:</w:t>
            </w:r>
            <w:r w:rsidR="003336E6">
              <w:rPr>
                <w:rFonts w:ascii="Arial" w:hAnsi="Arial" w:cs="Arial"/>
                <w:sz w:val="22"/>
                <w:szCs w:val="22"/>
              </w:rPr>
              <w:t xml:space="preserve"> </w:t>
            </w:r>
            <w:r w:rsidR="003336E6">
              <w:rPr>
                <w:rFonts w:ascii="Arial" w:hAnsi="Arial" w:cs="Arial"/>
                <w:sz w:val="22"/>
                <w:szCs w:val="22"/>
              </w:rPr>
              <w:fldChar w:fldCharType="begin">
                <w:ffData>
                  <w:name w:val="Text22"/>
                  <w:enabled/>
                  <w:calcOnExit w:val="0"/>
                  <w:textInput/>
                </w:ffData>
              </w:fldChar>
            </w:r>
            <w:bookmarkStart w:id="5" w:name="Text22"/>
            <w:r w:rsidR="003336E6">
              <w:rPr>
                <w:rFonts w:ascii="Arial" w:hAnsi="Arial" w:cs="Arial"/>
                <w:sz w:val="22"/>
                <w:szCs w:val="22"/>
              </w:rPr>
              <w:instrText xml:space="preserve"> FORMTEXT </w:instrText>
            </w:r>
            <w:r w:rsidR="003336E6">
              <w:rPr>
                <w:rFonts w:ascii="Arial" w:hAnsi="Arial" w:cs="Arial"/>
                <w:sz w:val="22"/>
                <w:szCs w:val="22"/>
              </w:rPr>
            </w:r>
            <w:r w:rsidR="003336E6">
              <w:rPr>
                <w:rFonts w:ascii="Arial" w:hAnsi="Arial" w:cs="Arial"/>
                <w:sz w:val="22"/>
                <w:szCs w:val="22"/>
              </w:rPr>
              <w:fldChar w:fldCharType="separate"/>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sz w:val="22"/>
                <w:szCs w:val="22"/>
              </w:rPr>
              <w:fldChar w:fldCharType="end"/>
            </w:r>
            <w:bookmarkEnd w:id="5"/>
          </w:p>
        </w:tc>
      </w:tr>
      <w:tr w:rsidR="00275CCD" w:rsidRPr="00170B70" w14:paraId="4B36795D" w14:textId="77777777" w:rsidTr="00695AE5">
        <w:tc>
          <w:tcPr>
            <w:tcW w:w="6941" w:type="dxa"/>
          </w:tcPr>
          <w:p w14:paraId="3544A9AC" w14:textId="7F0C026B" w:rsidR="007D023D" w:rsidRPr="00170B70" w:rsidRDefault="007D023D" w:rsidP="004F7358">
            <w:pPr>
              <w:pStyle w:val="ListParagraph"/>
              <w:spacing w:before="120" w:after="120"/>
              <w:ind w:left="457" w:right="133"/>
              <w:contextualSpacing w:val="0"/>
              <w:rPr>
                <w:rFonts w:ascii="Arial" w:hAnsi="Arial" w:cs="Arial"/>
                <w:b/>
                <w:bCs/>
                <w:sz w:val="22"/>
                <w:szCs w:val="22"/>
              </w:rPr>
            </w:pPr>
            <w:r w:rsidRPr="00170B70">
              <w:rPr>
                <w:rFonts w:ascii="Arial" w:hAnsi="Arial" w:cs="Arial"/>
                <w:sz w:val="22"/>
                <w:szCs w:val="22"/>
              </w:rPr>
              <w:t xml:space="preserve">Preparation of all final report requirements, including maps, spatial data and metadata.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260" w:type="dxa"/>
            <w:gridSpan w:val="2"/>
          </w:tcPr>
          <w:p w14:paraId="41E5F2FF" w14:textId="77777777" w:rsidR="00275CCD" w:rsidRDefault="00275CCD" w:rsidP="00275CCD">
            <w:pPr>
              <w:spacing w:before="120" w:after="120"/>
              <w:rPr>
                <w:rFonts w:ascii="Arial" w:hAnsi="Arial" w:cs="Arial"/>
                <w:sz w:val="22"/>
                <w:szCs w:val="22"/>
              </w:rPr>
            </w:pPr>
            <w:r w:rsidRPr="00170B70">
              <w:rPr>
                <w:rFonts w:ascii="Arial" w:hAnsi="Arial" w:cs="Arial"/>
                <w:sz w:val="22"/>
                <w:szCs w:val="22"/>
              </w:rPr>
              <w:t xml:space="preserve">$ </w:t>
            </w:r>
            <w:r w:rsidRPr="00170B70">
              <w:rPr>
                <w:rFonts w:ascii="Arial" w:hAnsi="Arial" w:cs="Arial"/>
                <w:sz w:val="22"/>
                <w:szCs w:val="22"/>
              </w:rPr>
              <w:fldChar w:fldCharType="begin">
                <w:ffData>
                  <w:name w:val="Text18"/>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70B70">
              <w:rPr>
                <w:rFonts w:ascii="Arial" w:hAnsi="Arial" w:cs="Arial"/>
                <w:sz w:val="22"/>
                <w:szCs w:val="22"/>
              </w:rPr>
              <w:fldChar w:fldCharType="end"/>
            </w:r>
          </w:p>
          <w:p w14:paraId="262DEEFF" w14:textId="757711CD" w:rsidR="007D023D" w:rsidRPr="00170B70" w:rsidRDefault="00275CCD" w:rsidP="00275CCD">
            <w:pPr>
              <w:spacing w:before="120" w:after="120"/>
              <w:rPr>
                <w:rFonts w:ascii="Arial" w:hAnsi="Arial" w:cs="Arial"/>
                <w:b/>
                <w:bCs/>
                <w:sz w:val="22"/>
                <w:szCs w:val="22"/>
              </w:rPr>
            </w:pPr>
            <w:r>
              <w:rPr>
                <w:rFonts w:ascii="Arial" w:hAnsi="Arial" w:cs="Arial"/>
                <w:sz w:val="22"/>
                <w:szCs w:val="22"/>
              </w:rPr>
              <w:t>Calculation:</w:t>
            </w:r>
            <w:r w:rsidR="003336E6">
              <w:rPr>
                <w:rFonts w:ascii="Arial" w:hAnsi="Arial" w:cs="Arial"/>
                <w:sz w:val="22"/>
                <w:szCs w:val="22"/>
              </w:rPr>
              <w:t xml:space="preserve"> </w:t>
            </w:r>
            <w:r w:rsidR="003336E6">
              <w:rPr>
                <w:rFonts w:ascii="Arial" w:hAnsi="Arial" w:cs="Arial"/>
                <w:sz w:val="22"/>
                <w:szCs w:val="22"/>
              </w:rPr>
              <w:fldChar w:fldCharType="begin">
                <w:ffData>
                  <w:name w:val="Text23"/>
                  <w:enabled/>
                  <w:calcOnExit w:val="0"/>
                  <w:textInput/>
                </w:ffData>
              </w:fldChar>
            </w:r>
            <w:bookmarkStart w:id="6" w:name="Text23"/>
            <w:r w:rsidR="003336E6">
              <w:rPr>
                <w:rFonts w:ascii="Arial" w:hAnsi="Arial" w:cs="Arial"/>
                <w:sz w:val="22"/>
                <w:szCs w:val="22"/>
              </w:rPr>
              <w:instrText xml:space="preserve"> FORMTEXT </w:instrText>
            </w:r>
            <w:r w:rsidR="003336E6">
              <w:rPr>
                <w:rFonts w:ascii="Arial" w:hAnsi="Arial" w:cs="Arial"/>
                <w:sz w:val="22"/>
                <w:szCs w:val="22"/>
              </w:rPr>
            </w:r>
            <w:r w:rsidR="003336E6">
              <w:rPr>
                <w:rFonts w:ascii="Arial" w:hAnsi="Arial" w:cs="Arial"/>
                <w:sz w:val="22"/>
                <w:szCs w:val="22"/>
              </w:rPr>
              <w:fldChar w:fldCharType="separate"/>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noProof/>
                <w:sz w:val="22"/>
                <w:szCs w:val="22"/>
              </w:rPr>
              <w:t> </w:t>
            </w:r>
            <w:r w:rsidR="003336E6">
              <w:rPr>
                <w:rFonts w:ascii="Arial" w:hAnsi="Arial" w:cs="Arial"/>
                <w:sz w:val="22"/>
                <w:szCs w:val="22"/>
              </w:rPr>
              <w:fldChar w:fldCharType="end"/>
            </w:r>
            <w:bookmarkEnd w:id="6"/>
          </w:p>
        </w:tc>
      </w:tr>
      <w:tr w:rsidR="001E4DCB" w:rsidRPr="00170B70" w14:paraId="1A3BE4A4" w14:textId="77777777" w:rsidTr="00695AE5">
        <w:tc>
          <w:tcPr>
            <w:tcW w:w="6941" w:type="dxa"/>
          </w:tcPr>
          <w:p w14:paraId="002AB1B6" w14:textId="1D6909C6" w:rsidR="001E4DCB" w:rsidRDefault="001E4DCB" w:rsidP="00546455">
            <w:pPr>
              <w:pStyle w:val="ListParagraph"/>
              <w:spacing w:before="120" w:after="120"/>
              <w:ind w:left="457" w:right="133"/>
              <w:contextualSpacing w:val="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7" w:name="Check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The final, signed prescription(s)</w:t>
            </w:r>
            <w:r w:rsidR="002364CB">
              <w:rPr>
                <w:rFonts w:ascii="Arial" w:hAnsi="Arial" w:cs="Arial"/>
                <w:sz w:val="22"/>
                <w:szCs w:val="22"/>
              </w:rPr>
              <w:t>, maps and spatial data</w:t>
            </w:r>
            <w:r>
              <w:rPr>
                <w:rFonts w:ascii="Arial" w:hAnsi="Arial" w:cs="Arial"/>
                <w:sz w:val="22"/>
                <w:szCs w:val="22"/>
              </w:rPr>
              <w:t xml:space="preserve"> </w:t>
            </w:r>
            <w:r w:rsidR="002364CB">
              <w:rPr>
                <w:rFonts w:ascii="Arial" w:hAnsi="Arial" w:cs="Arial"/>
                <w:sz w:val="22"/>
                <w:szCs w:val="22"/>
              </w:rPr>
              <w:t>are</w:t>
            </w:r>
            <w:r>
              <w:rPr>
                <w:rFonts w:ascii="Arial" w:hAnsi="Arial" w:cs="Arial"/>
                <w:sz w:val="22"/>
                <w:szCs w:val="22"/>
              </w:rPr>
              <w:t xml:space="preserve"> attached</w:t>
            </w:r>
          </w:p>
        </w:tc>
        <w:tc>
          <w:tcPr>
            <w:tcW w:w="3260" w:type="dxa"/>
            <w:gridSpan w:val="2"/>
          </w:tcPr>
          <w:p w14:paraId="00F0355D" w14:textId="77777777" w:rsidR="001E4DCB" w:rsidRPr="00170B70" w:rsidRDefault="001E4DCB" w:rsidP="004F7358">
            <w:pPr>
              <w:spacing w:before="120" w:after="120"/>
              <w:rPr>
                <w:rFonts w:ascii="Arial" w:hAnsi="Arial" w:cs="Arial"/>
                <w:sz w:val="22"/>
                <w:szCs w:val="22"/>
              </w:rPr>
            </w:pPr>
          </w:p>
        </w:tc>
      </w:tr>
      <w:tr w:rsidR="00275CCD" w:rsidRPr="00170B70" w14:paraId="34B05880" w14:textId="77777777" w:rsidTr="00695AE5">
        <w:tc>
          <w:tcPr>
            <w:tcW w:w="6941" w:type="dxa"/>
          </w:tcPr>
          <w:p w14:paraId="03DABEA1" w14:textId="331C2FA9" w:rsidR="007D023D" w:rsidRPr="00170B70" w:rsidRDefault="00F147C7" w:rsidP="004F7358">
            <w:pPr>
              <w:pStyle w:val="ListParagraph"/>
              <w:spacing w:before="120" w:after="120"/>
              <w:ind w:left="457" w:right="133"/>
              <w:contextualSpacing w:val="0"/>
              <w:jc w:val="right"/>
              <w:rPr>
                <w:rFonts w:ascii="Arial" w:hAnsi="Arial" w:cs="Arial"/>
                <w:b/>
                <w:bCs/>
                <w:sz w:val="22"/>
                <w:szCs w:val="22"/>
              </w:rPr>
            </w:pPr>
            <w:r>
              <w:rPr>
                <w:rFonts w:ascii="Arial" w:hAnsi="Arial" w:cs="Arial"/>
                <w:sz w:val="22"/>
                <w:szCs w:val="22"/>
              </w:rPr>
              <w:t xml:space="preserve">Actual Expenditure </w:t>
            </w:r>
            <w:r w:rsidR="007D023D" w:rsidRPr="00170B70">
              <w:rPr>
                <w:rFonts w:ascii="Arial" w:hAnsi="Arial" w:cs="Arial"/>
                <w:sz w:val="22"/>
                <w:szCs w:val="22"/>
              </w:rPr>
              <w:t>Sub-total:</w:t>
            </w:r>
          </w:p>
        </w:tc>
        <w:tc>
          <w:tcPr>
            <w:tcW w:w="3260" w:type="dxa"/>
            <w:gridSpan w:val="2"/>
          </w:tcPr>
          <w:p w14:paraId="79CFD1CB" w14:textId="6181EB6A" w:rsidR="007D023D" w:rsidRPr="00170B70" w:rsidRDefault="007D023D" w:rsidP="004F7358">
            <w:pPr>
              <w:spacing w:before="120" w:after="120"/>
              <w:rPr>
                <w:rFonts w:ascii="Arial" w:hAnsi="Arial" w:cs="Arial"/>
                <w:b/>
                <w:bCs/>
                <w:sz w:val="22"/>
                <w:szCs w:val="22"/>
              </w:rPr>
            </w:pPr>
            <w:r w:rsidRPr="00170B70">
              <w:rPr>
                <w:rFonts w:ascii="Arial" w:hAnsi="Arial" w:cs="Arial"/>
                <w:sz w:val="22"/>
                <w:szCs w:val="22"/>
              </w:rPr>
              <w:t xml:space="preserve">$ </w:t>
            </w:r>
            <w:r w:rsidRPr="00170B70">
              <w:rPr>
                <w:rFonts w:ascii="Arial" w:hAnsi="Arial" w:cs="Arial"/>
                <w:sz w:val="22"/>
                <w:szCs w:val="22"/>
              </w:rPr>
              <w:fldChar w:fldCharType="begin">
                <w:ffData>
                  <w:name w:val="Text18"/>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r>
      <w:tr w:rsidR="00275CCD" w:rsidRPr="00170B70" w14:paraId="31E25906" w14:textId="77777777" w:rsidTr="00695AE5">
        <w:tc>
          <w:tcPr>
            <w:tcW w:w="6941" w:type="dxa"/>
          </w:tcPr>
          <w:p w14:paraId="6C3FF4CC" w14:textId="77777777" w:rsidR="007D023D" w:rsidRPr="00170B70" w:rsidRDefault="007D023D" w:rsidP="004F7358">
            <w:pPr>
              <w:pStyle w:val="ListParagraph"/>
              <w:spacing w:before="120" w:after="120"/>
              <w:ind w:left="457" w:right="133"/>
              <w:contextualSpacing w:val="0"/>
              <w:jc w:val="right"/>
              <w:rPr>
                <w:rFonts w:ascii="Arial" w:hAnsi="Arial" w:cs="Arial"/>
                <w:b/>
                <w:bCs/>
                <w:sz w:val="22"/>
                <w:szCs w:val="22"/>
              </w:rPr>
            </w:pPr>
            <w:r w:rsidRPr="00170B70">
              <w:rPr>
                <w:rFonts w:ascii="Arial" w:hAnsi="Arial" w:cs="Arial"/>
                <w:sz w:val="22"/>
                <w:szCs w:val="22"/>
              </w:rPr>
              <w:t>Actual Cost per hectare:</w:t>
            </w:r>
          </w:p>
        </w:tc>
        <w:tc>
          <w:tcPr>
            <w:tcW w:w="3260" w:type="dxa"/>
            <w:gridSpan w:val="2"/>
          </w:tcPr>
          <w:p w14:paraId="6C9F2F31" w14:textId="0A0F332F" w:rsidR="007D023D" w:rsidRPr="00170B70" w:rsidRDefault="007D023D" w:rsidP="004F7358">
            <w:pPr>
              <w:spacing w:before="120" w:after="120"/>
              <w:rPr>
                <w:rFonts w:ascii="Arial" w:hAnsi="Arial" w:cs="Arial"/>
                <w:b/>
                <w:bCs/>
                <w:sz w:val="22"/>
                <w:szCs w:val="22"/>
              </w:rPr>
            </w:pPr>
            <w:r w:rsidRPr="00170B70">
              <w:rPr>
                <w:rFonts w:ascii="Arial" w:hAnsi="Arial" w:cs="Arial"/>
                <w:sz w:val="22"/>
                <w:szCs w:val="22"/>
              </w:rPr>
              <w:t xml:space="preserve">$ </w:t>
            </w:r>
            <w:r w:rsidRPr="00170B70">
              <w:rPr>
                <w:rFonts w:ascii="Arial" w:hAnsi="Arial" w:cs="Arial"/>
                <w:sz w:val="22"/>
                <w:szCs w:val="22"/>
              </w:rPr>
              <w:fldChar w:fldCharType="begin">
                <w:ffData>
                  <w:name w:val="Text18"/>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r>
      <w:tr w:rsidR="00546455" w:rsidRPr="00546455" w14:paraId="00456DE6" w14:textId="77777777" w:rsidTr="00695AE5">
        <w:tc>
          <w:tcPr>
            <w:tcW w:w="6941" w:type="dxa"/>
          </w:tcPr>
          <w:p w14:paraId="220F09BF" w14:textId="36C33235" w:rsidR="00275CCD" w:rsidRPr="00546455" w:rsidRDefault="00275CCD" w:rsidP="00D548C4">
            <w:pPr>
              <w:spacing w:before="120" w:after="120"/>
              <w:ind w:left="469"/>
              <w:rPr>
                <w:rFonts w:ascii="Arial" w:eastAsia="Times" w:hAnsi="Arial" w:cs="Arial"/>
                <w:b/>
                <w:bCs/>
                <w:sz w:val="22"/>
                <w:szCs w:val="22"/>
              </w:rPr>
            </w:pPr>
            <w:r w:rsidRPr="00546455">
              <w:rPr>
                <w:rFonts w:ascii="Arial" w:eastAsia="Times" w:hAnsi="Arial" w:cs="Arial"/>
                <w:b/>
                <w:bCs/>
                <w:sz w:val="22"/>
                <w:szCs w:val="22"/>
              </w:rPr>
              <w:t>B. Burn Plans</w:t>
            </w:r>
          </w:p>
        </w:tc>
        <w:tc>
          <w:tcPr>
            <w:tcW w:w="3260" w:type="dxa"/>
            <w:gridSpan w:val="2"/>
          </w:tcPr>
          <w:p w14:paraId="35F59C95" w14:textId="310141CF" w:rsidR="00275CCD" w:rsidRPr="00546455" w:rsidRDefault="00275CCD" w:rsidP="00D548C4">
            <w:pPr>
              <w:spacing w:before="120" w:after="120"/>
              <w:rPr>
                <w:rFonts w:ascii="Arial" w:hAnsi="Arial" w:cs="Arial"/>
                <w:b/>
                <w:bCs/>
                <w:sz w:val="22"/>
                <w:szCs w:val="22"/>
              </w:rPr>
            </w:pPr>
          </w:p>
        </w:tc>
      </w:tr>
      <w:tr w:rsidR="00275CCD" w:rsidRPr="00453D08" w14:paraId="3FB00C2A" w14:textId="77777777" w:rsidTr="00695AE5">
        <w:tc>
          <w:tcPr>
            <w:tcW w:w="6941" w:type="dxa"/>
          </w:tcPr>
          <w:p w14:paraId="32228089" w14:textId="44DC832A" w:rsidR="00275CCD" w:rsidRPr="00C65FFF" w:rsidRDefault="00275CCD" w:rsidP="00D548C4">
            <w:pPr>
              <w:spacing w:before="120" w:after="120"/>
              <w:ind w:left="469"/>
              <w:rPr>
                <w:rFonts w:ascii="Arial" w:hAnsi="Arial" w:cs="Arial"/>
                <w:sz w:val="22"/>
                <w:szCs w:val="22"/>
              </w:rPr>
            </w:pPr>
            <w:r w:rsidRPr="00AE0D45">
              <w:rPr>
                <w:rFonts w:ascii="Arial" w:hAnsi="Arial" w:cs="Arial"/>
                <w:sz w:val="22"/>
                <w:szCs w:val="22"/>
              </w:rPr>
              <w:t>Activities related to burn plan development including identification of values in containment areas, additional data collection requirements and engaging with burn specialists</w:t>
            </w:r>
            <w:r>
              <w:rPr>
                <w:rFonts w:ascii="Arial" w:hAnsi="Arial" w:cs="Arial"/>
                <w:sz w:val="22"/>
                <w:szCs w:val="22"/>
              </w:rPr>
              <w:t xml:space="preserve">.  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tc>
        <w:tc>
          <w:tcPr>
            <w:tcW w:w="3260" w:type="dxa"/>
            <w:gridSpan w:val="2"/>
          </w:tcPr>
          <w:p w14:paraId="70A9DAF0" w14:textId="77777777" w:rsidR="00275CCD" w:rsidRDefault="00275CCD" w:rsidP="00D548C4">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F411ADB" w14:textId="77777777" w:rsidR="00275CCD" w:rsidRPr="00A70297" w:rsidRDefault="00275CCD" w:rsidP="00D548C4">
            <w:pPr>
              <w:spacing w:before="120" w:after="120"/>
              <w:rPr>
                <w:rFonts w:ascii="Arial" w:hAnsi="Arial" w:cs="Arial"/>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75CCD" w:rsidRPr="00453D08" w14:paraId="762EDA19" w14:textId="77777777" w:rsidTr="00695AE5">
        <w:tc>
          <w:tcPr>
            <w:tcW w:w="6941" w:type="dxa"/>
          </w:tcPr>
          <w:p w14:paraId="5FCF8178" w14:textId="77777777" w:rsidR="00275CCD" w:rsidRPr="00033CA8" w:rsidRDefault="00275CCD" w:rsidP="00D548C4">
            <w:pPr>
              <w:spacing w:before="120" w:after="120"/>
              <w:ind w:left="469"/>
              <w:rPr>
                <w:rFonts w:ascii="Arial" w:hAnsi="Arial" w:cs="Arial"/>
                <w:sz w:val="22"/>
                <w:szCs w:val="22"/>
              </w:rPr>
            </w:pPr>
            <w:r w:rsidRPr="00033CA8">
              <w:rPr>
                <w:rFonts w:ascii="Arial" w:hAnsi="Arial" w:cs="Arial"/>
                <w:sz w:val="22"/>
                <w:szCs w:val="22"/>
              </w:rPr>
              <w:t xml:space="preserve">Preparation of all final report requirements, including maps, spatial data and metadata.  Please describe: </w:t>
            </w:r>
            <w:r w:rsidRPr="00033CA8">
              <w:rPr>
                <w:rFonts w:ascii="Arial" w:hAnsi="Arial" w:cs="Arial"/>
                <w:sz w:val="22"/>
                <w:szCs w:val="22"/>
              </w:rPr>
              <w:fldChar w:fldCharType="begin">
                <w:ffData>
                  <w:name w:val=""/>
                  <w:enabled/>
                  <w:calcOnExit w:val="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33CA8">
              <w:rPr>
                <w:rFonts w:ascii="Arial" w:hAnsi="Arial" w:cs="Arial"/>
                <w:sz w:val="22"/>
                <w:szCs w:val="22"/>
              </w:rPr>
              <w:fldChar w:fldCharType="end"/>
            </w:r>
          </w:p>
        </w:tc>
        <w:tc>
          <w:tcPr>
            <w:tcW w:w="3260" w:type="dxa"/>
            <w:gridSpan w:val="2"/>
          </w:tcPr>
          <w:p w14:paraId="36A6CD1C" w14:textId="77777777" w:rsidR="00275CCD" w:rsidRPr="00033CA8" w:rsidRDefault="00275CCD" w:rsidP="00D548C4">
            <w:pPr>
              <w:spacing w:before="120" w:after="120"/>
              <w:rPr>
                <w:rFonts w:ascii="Arial" w:hAnsi="Arial" w:cs="Arial"/>
                <w:sz w:val="22"/>
                <w:szCs w:val="22"/>
              </w:rPr>
            </w:pPr>
            <w:r w:rsidRPr="00033CA8">
              <w:rPr>
                <w:rFonts w:ascii="Arial" w:hAnsi="Arial" w:cs="Arial"/>
                <w:sz w:val="22"/>
                <w:szCs w:val="22"/>
              </w:rPr>
              <w:t xml:space="preserve">$ </w:t>
            </w:r>
            <w:r w:rsidRPr="00033CA8">
              <w:rPr>
                <w:rFonts w:ascii="Arial" w:hAnsi="Arial" w:cs="Arial"/>
                <w:sz w:val="22"/>
                <w:szCs w:val="22"/>
              </w:rPr>
              <w:fldChar w:fldCharType="begin">
                <w:ffData>
                  <w:name w:val=""/>
                  <w:enabled/>
                  <w:calcOnExit w:val="0"/>
                  <w:textInput>
                    <w:type w:val="number"/>
                    <w:maxLength w:val="10"/>
                    <w:format w:val="#,##0.00"/>
                  </w:textInput>
                </w:ffData>
              </w:fldChar>
            </w:r>
            <w:r w:rsidRPr="00033CA8">
              <w:rPr>
                <w:rFonts w:ascii="Arial" w:hAnsi="Arial" w:cs="Arial"/>
                <w:sz w:val="22"/>
                <w:szCs w:val="22"/>
              </w:rPr>
              <w:instrText xml:space="preserve"> FORMTEXT </w:instrText>
            </w:r>
            <w:r w:rsidRPr="00033CA8">
              <w:rPr>
                <w:rFonts w:ascii="Arial" w:hAnsi="Arial" w:cs="Arial"/>
                <w:sz w:val="22"/>
                <w:szCs w:val="22"/>
              </w:rPr>
            </w:r>
            <w:r w:rsidRPr="00033CA8">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033CA8">
              <w:rPr>
                <w:rFonts w:ascii="Arial" w:hAnsi="Arial" w:cs="Arial"/>
                <w:sz w:val="22"/>
                <w:szCs w:val="22"/>
              </w:rPr>
              <w:fldChar w:fldCharType="end"/>
            </w:r>
          </w:p>
          <w:p w14:paraId="38176FF5" w14:textId="77777777" w:rsidR="00275CCD" w:rsidRPr="00A70297" w:rsidRDefault="00275CCD" w:rsidP="00D548C4">
            <w:pPr>
              <w:spacing w:before="120" w:after="120"/>
              <w:rPr>
                <w:rFonts w:ascii="Arial" w:hAnsi="Arial" w:cs="Arial"/>
                <w:sz w:val="22"/>
                <w:szCs w:val="22"/>
              </w:rPr>
            </w:pPr>
            <w:r w:rsidRPr="00033CA8">
              <w:rPr>
                <w:rFonts w:ascii="Arial" w:hAnsi="Arial" w:cs="Arial"/>
                <w:sz w:val="22"/>
                <w:szCs w:val="22"/>
              </w:rPr>
              <w:t>Calculation:</w:t>
            </w:r>
            <w:r>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64CB" w:rsidRPr="00170B70" w14:paraId="1A685A0E" w14:textId="77777777" w:rsidTr="00695AE5">
        <w:tc>
          <w:tcPr>
            <w:tcW w:w="6941" w:type="dxa"/>
          </w:tcPr>
          <w:p w14:paraId="0D58DB3A" w14:textId="76E69177" w:rsidR="002364CB" w:rsidRDefault="002364CB" w:rsidP="00BD2CBF">
            <w:pPr>
              <w:pStyle w:val="ListParagraph"/>
              <w:spacing w:before="120" w:after="120"/>
              <w:ind w:left="457" w:right="133"/>
              <w:contextualSpacing w:val="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The final, signed burn plan(s), maps and spatial data are attached</w:t>
            </w:r>
          </w:p>
        </w:tc>
        <w:tc>
          <w:tcPr>
            <w:tcW w:w="3260" w:type="dxa"/>
            <w:gridSpan w:val="2"/>
          </w:tcPr>
          <w:p w14:paraId="24DF024F" w14:textId="77777777" w:rsidR="002364CB" w:rsidRPr="00170B70" w:rsidRDefault="002364CB" w:rsidP="00BD2CBF">
            <w:pPr>
              <w:spacing w:before="120" w:after="120"/>
              <w:rPr>
                <w:rFonts w:ascii="Arial" w:hAnsi="Arial" w:cs="Arial"/>
                <w:sz w:val="22"/>
                <w:szCs w:val="22"/>
              </w:rPr>
            </w:pPr>
          </w:p>
        </w:tc>
      </w:tr>
      <w:tr w:rsidR="00275CCD" w:rsidRPr="00D50C66" w14:paraId="055FB48A" w14:textId="77777777" w:rsidTr="00695AE5">
        <w:tc>
          <w:tcPr>
            <w:tcW w:w="6941" w:type="dxa"/>
          </w:tcPr>
          <w:p w14:paraId="7E71F7F3" w14:textId="77777777" w:rsidR="00275CCD" w:rsidRPr="00D50C66" w:rsidRDefault="00275CCD" w:rsidP="00D548C4">
            <w:pPr>
              <w:spacing w:before="120" w:after="120"/>
              <w:jc w:val="right"/>
              <w:rPr>
                <w:rFonts w:ascii="Arial" w:hAnsi="Arial" w:cs="Arial"/>
                <w:sz w:val="22"/>
                <w:szCs w:val="22"/>
              </w:rPr>
            </w:pPr>
            <w:r>
              <w:rPr>
                <w:rFonts w:ascii="Arial" w:hAnsi="Arial" w:cs="Arial"/>
                <w:sz w:val="22"/>
                <w:szCs w:val="22"/>
              </w:rPr>
              <w:t>Funding</w:t>
            </w:r>
            <w:r w:rsidRPr="00D50C66">
              <w:rPr>
                <w:rFonts w:ascii="Arial" w:hAnsi="Arial" w:cs="Arial"/>
                <w:sz w:val="22"/>
                <w:szCs w:val="22"/>
              </w:rPr>
              <w:t xml:space="preserve"> Request Sub-total</w:t>
            </w:r>
            <w:r>
              <w:rPr>
                <w:rFonts w:ascii="Arial" w:hAnsi="Arial" w:cs="Arial"/>
                <w:sz w:val="22"/>
                <w:szCs w:val="22"/>
              </w:rPr>
              <w:t xml:space="preserve"> – Burn Plans only</w:t>
            </w:r>
            <w:r w:rsidRPr="00D50C66">
              <w:rPr>
                <w:rFonts w:ascii="Arial" w:hAnsi="Arial" w:cs="Arial"/>
                <w:sz w:val="22"/>
                <w:szCs w:val="22"/>
              </w:rPr>
              <w:t>:</w:t>
            </w:r>
          </w:p>
        </w:tc>
        <w:tc>
          <w:tcPr>
            <w:tcW w:w="3260" w:type="dxa"/>
            <w:gridSpan w:val="2"/>
          </w:tcPr>
          <w:p w14:paraId="754223AE" w14:textId="77777777" w:rsidR="00275CCD" w:rsidRPr="00D50C66" w:rsidRDefault="00275CCD" w:rsidP="00D548C4">
            <w:pPr>
              <w:spacing w:before="120" w:after="120"/>
              <w:rPr>
                <w:rFonts w:ascii="Arial" w:hAnsi="Arial" w:cs="Arial"/>
                <w:sz w:val="22"/>
                <w:szCs w:val="22"/>
              </w:rPr>
            </w:pPr>
            <w:r w:rsidRPr="00D50C66">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75CCD" w:rsidRPr="00453D08" w14:paraId="740FDDB1" w14:textId="77777777" w:rsidTr="00695AE5">
        <w:tc>
          <w:tcPr>
            <w:tcW w:w="6941" w:type="dxa"/>
          </w:tcPr>
          <w:p w14:paraId="439DBC05" w14:textId="1F9D104E" w:rsidR="00275CCD" w:rsidRPr="00C65FFF" w:rsidRDefault="00275CCD" w:rsidP="00D548C4">
            <w:pPr>
              <w:spacing w:before="120" w:after="120"/>
              <w:ind w:left="469"/>
              <w:rPr>
                <w:rFonts w:ascii="Arial" w:hAnsi="Arial" w:cs="Arial"/>
                <w:sz w:val="22"/>
                <w:szCs w:val="22"/>
              </w:rPr>
            </w:pPr>
            <w:r w:rsidRPr="00546455">
              <w:rPr>
                <w:rFonts w:ascii="Arial" w:hAnsi="Arial" w:cs="Arial"/>
                <w:b/>
                <w:bCs/>
                <w:sz w:val="22"/>
                <w:szCs w:val="22"/>
              </w:rPr>
              <w:t xml:space="preserve">C. </w:t>
            </w:r>
            <w:r w:rsidR="00546455" w:rsidRPr="00546455">
              <w:rPr>
                <w:rFonts w:ascii="Arial" w:hAnsi="Arial" w:cs="Arial"/>
                <w:b/>
                <w:bCs/>
                <w:sz w:val="22"/>
                <w:szCs w:val="22"/>
              </w:rPr>
              <w:t>Assessments.</w:t>
            </w:r>
            <w:r w:rsidR="00546455">
              <w:rPr>
                <w:rFonts w:ascii="Arial" w:hAnsi="Arial" w:cs="Arial"/>
                <w:sz w:val="22"/>
                <w:szCs w:val="22"/>
              </w:rPr>
              <w:t xml:space="preserve">  </w:t>
            </w:r>
            <w:r>
              <w:rPr>
                <w:rFonts w:ascii="Arial" w:hAnsi="Arial" w:cs="Arial"/>
                <w:sz w:val="22"/>
                <w:szCs w:val="22"/>
              </w:rPr>
              <w:t xml:space="preserve">Completed </w:t>
            </w:r>
            <w:r w:rsidRPr="00AE0D45">
              <w:rPr>
                <w:rFonts w:ascii="Arial" w:hAnsi="Arial" w:cs="Arial"/>
                <w:sz w:val="22"/>
                <w:szCs w:val="22"/>
              </w:rPr>
              <w:t>professional assessments (</w:t>
            </w:r>
            <w:proofErr w:type="gramStart"/>
            <w:r w:rsidRPr="00AE0D45">
              <w:rPr>
                <w:rFonts w:ascii="Arial" w:hAnsi="Arial" w:cs="Arial"/>
                <w:sz w:val="22"/>
                <w:szCs w:val="22"/>
              </w:rPr>
              <w:t>e.g.</w:t>
            </w:r>
            <w:proofErr w:type="gramEnd"/>
            <w:r w:rsidRPr="00AE0D45">
              <w:rPr>
                <w:rFonts w:ascii="Arial" w:hAnsi="Arial" w:cs="Arial"/>
                <w:sz w:val="22"/>
                <w:szCs w:val="22"/>
              </w:rPr>
              <w:t xml:space="preserve"> geotechnical, archaeological, fire ecologist, range agrologist, etc.).</w:t>
            </w:r>
            <w:r>
              <w:rPr>
                <w:rFonts w:ascii="Arial" w:hAnsi="Arial" w:cs="Arial"/>
                <w:sz w:val="22"/>
                <w:szCs w:val="22"/>
              </w:rPr>
              <w:t xml:space="preserve">  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260" w:type="dxa"/>
            <w:gridSpan w:val="2"/>
          </w:tcPr>
          <w:p w14:paraId="1542D3E6" w14:textId="77777777" w:rsidR="00275CCD" w:rsidRDefault="00275CCD" w:rsidP="00D548C4">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FC7EE5B" w14:textId="77777777" w:rsidR="00275CCD" w:rsidRPr="00A70297" w:rsidRDefault="00275CCD" w:rsidP="00D548C4">
            <w:pPr>
              <w:spacing w:before="120" w:after="120"/>
              <w:rPr>
                <w:rFonts w:ascii="Arial" w:hAnsi="Arial" w:cs="Arial"/>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E4DCB" w:rsidRPr="00170B70" w14:paraId="7704FCDA" w14:textId="77777777" w:rsidTr="00695AE5">
        <w:tc>
          <w:tcPr>
            <w:tcW w:w="6941" w:type="dxa"/>
          </w:tcPr>
          <w:p w14:paraId="09496E5C" w14:textId="2036AC19" w:rsidR="001E4DCB" w:rsidRDefault="001E4DCB" w:rsidP="00D548C4">
            <w:pPr>
              <w:pStyle w:val="ListParagraph"/>
              <w:spacing w:before="120" w:after="120"/>
              <w:ind w:left="457" w:right="133"/>
              <w:contextualSpacing w:val="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All assessments are attached</w:t>
            </w:r>
          </w:p>
        </w:tc>
        <w:tc>
          <w:tcPr>
            <w:tcW w:w="3260" w:type="dxa"/>
            <w:gridSpan w:val="2"/>
          </w:tcPr>
          <w:p w14:paraId="611B7FDC" w14:textId="77777777" w:rsidR="001E4DCB" w:rsidRPr="00170B70" w:rsidRDefault="001E4DCB" w:rsidP="00D548C4">
            <w:pPr>
              <w:spacing w:before="120" w:after="120"/>
              <w:rPr>
                <w:rFonts w:ascii="Arial" w:hAnsi="Arial" w:cs="Arial"/>
                <w:sz w:val="22"/>
                <w:szCs w:val="22"/>
              </w:rPr>
            </w:pPr>
          </w:p>
        </w:tc>
      </w:tr>
    </w:tbl>
    <w:p w14:paraId="537DF626" w14:textId="37B39F6D" w:rsidR="007D023D" w:rsidRDefault="007D023D" w:rsidP="007D023D">
      <w:pPr>
        <w:pStyle w:val="ListParagraph"/>
        <w:spacing w:before="120" w:after="120"/>
        <w:ind w:left="457" w:right="133" w:hanging="457"/>
        <w:contextualSpacing w:val="0"/>
        <w:rPr>
          <w:rFonts w:ascii="Arial" w:hAnsi="Arial" w:cs="Arial"/>
          <w:sz w:val="22"/>
          <w:szCs w:val="22"/>
        </w:rPr>
      </w:pPr>
    </w:p>
    <w:tbl>
      <w:tblPr>
        <w:tblStyle w:val="TableGrid"/>
        <w:tblW w:w="0" w:type="auto"/>
        <w:tblLook w:val="04A0" w:firstRow="1" w:lastRow="0" w:firstColumn="1" w:lastColumn="0" w:noHBand="0" w:noVBand="1"/>
      </w:tblPr>
      <w:tblGrid>
        <w:gridCol w:w="6405"/>
        <w:gridCol w:w="3770"/>
        <w:gridCol w:w="13"/>
      </w:tblGrid>
      <w:tr w:rsidR="007D023D" w:rsidRPr="00170B70" w14:paraId="47C053D9" w14:textId="77777777" w:rsidTr="002364CB">
        <w:trPr>
          <w:gridAfter w:val="1"/>
          <w:wAfter w:w="13" w:type="dxa"/>
        </w:trPr>
        <w:tc>
          <w:tcPr>
            <w:tcW w:w="10175" w:type="dxa"/>
            <w:gridSpan w:val="2"/>
          </w:tcPr>
          <w:p w14:paraId="2258E7C6" w14:textId="77777777" w:rsidR="007D023D" w:rsidRPr="00170B70" w:rsidRDefault="007D023D" w:rsidP="004F7358">
            <w:pPr>
              <w:spacing w:before="120" w:after="120"/>
              <w:ind w:right="133"/>
              <w:rPr>
                <w:rFonts w:ascii="Arial" w:hAnsi="Arial" w:cs="Arial"/>
                <w:sz w:val="22"/>
                <w:szCs w:val="22"/>
              </w:rPr>
            </w:pPr>
            <w:r w:rsidRPr="00170B70">
              <w:rPr>
                <w:rFonts w:ascii="Arial" w:hAnsi="Arial" w:cs="Arial"/>
                <w:b/>
                <w:bCs/>
                <w:sz w:val="22"/>
                <w:szCs w:val="22"/>
              </w:rPr>
              <w:t>SECTION 4: Detailed Project Information – Fuel Management Treatment</w:t>
            </w:r>
          </w:p>
        </w:tc>
      </w:tr>
      <w:tr w:rsidR="007D023D" w:rsidRPr="00170B70" w14:paraId="74FDDEC0" w14:textId="77777777" w:rsidTr="002364CB">
        <w:trPr>
          <w:gridAfter w:val="1"/>
          <w:wAfter w:w="13" w:type="dxa"/>
        </w:trPr>
        <w:tc>
          <w:tcPr>
            <w:tcW w:w="10175" w:type="dxa"/>
            <w:gridSpan w:val="2"/>
          </w:tcPr>
          <w:p w14:paraId="104E9F5B" w14:textId="77777777" w:rsidR="00F147C7" w:rsidRPr="00100297" w:rsidRDefault="007D023D" w:rsidP="004F7358">
            <w:pPr>
              <w:pStyle w:val="ListParagraph"/>
              <w:numPr>
                <w:ilvl w:val="0"/>
                <w:numId w:val="7"/>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t xml:space="preserve">Description of Area.  </w:t>
            </w:r>
            <w:r w:rsidRPr="00170B70">
              <w:rPr>
                <w:rFonts w:ascii="Arial" w:hAnsi="Arial" w:cs="Arial"/>
                <w:sz w:val="22"/>
                <w:szCs w:val="22"/>
              </w:rPr>
              <w:t>Provide a description of the area(s) that were treated, including proximity to values and linkage to overall community wildfire risk reduction activities</w:t>
            </w:r>
            <w:r w:rsidR="004C039F">
              <w:rPr>
                <w:rFonts w:ascii="Arial" w:hAnsi="Arial" w:cs="Arial"/>
                <w:sz w:val="22"/>
                <w:szCs w:val="22"/>
              </w:rPr>
              <w:t>:</w:t>
            </w:r>
            <w:r w:rsidRPr="00170B70">
              <w:rPr>
                <w:rFonts w:ascii="Arial" w:hAnsi="Arial" w:cs="Arial"/>
                <w:sz w:val="22"/>
                <w:szCs w:val="22"/>
              </w:rPr>
              <w:t xml:space="preserve"> </w:t>
            </w:r>
          </w:p>
          <w:p w14:paraId="24EF4DED" w14:textId="77777777" w:rsidR="007D023D" w:rsidRDefault="00D548C7" w:rsidP="00100297">
            <w:pPr>
              <w:pStyle w:val="ListParagraph"/>
              <w:spacing w:before="120" w:after="120"/>
              <w:ind w:left="457" w:right="133"/>
              <w:contextualSpacing w:val="0"/>
              <w:rPr>
                <w:rFonts w:ascii="Arial" w:hAnsi="Arial"/>
                <w:sz w:val="22"/>
                <w:szCs w:val="22"/>
              </w:rPr>
            </w:pP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p>
          <w:p w14:paraId="06DA6DAE" w14:textId="3453A266" w:rsidR="007247F4" w:rsidRPr="002B006C" w:rsidRDefault="007247F4" w:rsidP="007247F4">
            <w:pPr>
              <w:pStyle w:val="ListParagraph"/>
              <w:numPr>
                <w:ilvl w:val="4"/>
                <w:numId w:val="3"/>
              </w:numPr>
              <w:spacing w:before="120" w:after="120"/>
              <w:ind w:left="894" w:hanging="425"/>
              <w:contextualSpacing w:val="0"/>
              <w:rPr>
                <w:rFonts w:ascii="Arial" w:hAnsi="Arial" w:cs="Arial"/>
                <w:sz w:val="22"/>
                <w:szCs w:val="22"/>
              </w:rPr>
            </w:pPr>
            <w:r w:rsidRPr="002B006C">
              <w:rPr>
                <w:rFonts w:ascii="Arial" w:hAnsi="Arial"/>
                <w:sz w:val="22"/>
                <w:szCs w:val="22"/>
              </w:rPr>
              <w:t xml:space="preserve">Description of the </w:t>
            </w:r>
            <w:r>
              <w:rPr>
                <w:rFonts w:ascii="Arial" w:hAnsi="Arial"/>
                <w:sz w:val="22"/>
                <w:szCs w:val="22"/>
              </w:rPr>
              <w:t>area(s) that were treated,</w:t>
            </w:r>
            <w:r w:rsidRPr="002B006C">
              <w:rPr>
                <w:rFonts w:ascii="Arial" w:hAnsi="Arial"/>
                <w:sz w:val="22"/>
                <w:szCs w:val="22"/>
              </w:rPr>
              <w:t xml:space="preserve"> including proximity to values and linkage to overall community wildfire risk reduction activities.</w:t>
            </w:r>
          </w:p>
          <w:p w14:paraId="04AE59EC" w14:textId="77777777" w:rsidR="007247F4" w:rsidRDefault="007247F4" w:rsidP="007247F4">
            <w:pPr>
              <w:pStyle w:val="ListParagraph"/>
              <w:spacing w:before="120" w:after="120"/>
              <w:ind w:left="894"/>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76174A">
              <w:rPr>
                <w:rFonts w:ascii="Arial" w:hAnsi="Arial" w:cs="Arial"/>
                <w:sz w:val="22"/>
                <w:szCs w:val="22"/>
              </w:rPr>
              <w:t xml:space="preserve"> </w:t>
            </w:r>
          </w:p>
          <w:p w14:paraId="2FBC5E92" w14:textId="77777777" w:rsidR="007247F4" w:rsidRDefault="007247F4" w:rsidP="007247F4">
            <w:pPr>
              <w:pStyle w:val="ListParagraph"/>
              <w:numPr>
                <w:ilvl w:val="4"/>
                <w:numId w:val="3"/>
              </w:numPr>
              <w:spacing w:before="120" w:after="120"/>
              <w:ind w:left="894" w:hanging="425"/>
              <w:contextualSpacing w:val="0"/>
              <w:rPr>
                <w:rFonts w:ascii="Arial" w:hAnsi="Arial" w:cs="Arial"/>
                <w:sz w:val="22"/>
                <w:szCs w:val="22"/>
              </w:rPr>
            </w:pPr>
            <w:r>
              <w:rPr>
                <w:rFonts w:ascii="Arial" w:hAnsi="Arial"/>
                <w:sz w:val="22"/>
                <w:szCs w:val="22"/>
                <w:u w:val="single"/>
              </w:rPr>
              <w:t xml:space="preserve">For fuel management demonstration projects </w:t>
            </w:r>
            <w:r>
              <w:rPr>
                <w:rFonts w:ascii="Arial" w:hAnsi="Arial" w:cs="Arial"/>
                <w:sz w:val="22"/>
                <w:szCs w:val="22"/>
              </w:rPr>
              <w:t>only:</w:t>
            </w:r>
          </w:p>
          <w:p w14:paraId="385D7929" w14:textId="63E85C40" w:rsidR="007247F4" w:rsidRPr="00170B70" w:rsidRDefault="007247F4" w:rsidP="00546455">
            <w:pPr>
              <w:spacing w:before="120" w:after="120"/>
              <w:ind w:left="883" w:firstLine="11"/>
              <w:rPr>
                <w:rFonts w:ascii="Arial" w:hAnsi="Arial" w:cs="Arial"/>
                <w:b/>
                <w:bCs/>
                <w:sz w:val="22"/>
                <w:szCs w:val="22"/>
              </w:rPr>
            </w:pPr>
            <w:r>
              <w:rPr>
                <w:rFonts w:ascii="Arial" w:hAnsi="Arial" w:cs="Arial"/>
                <w:sz w:val="22"/>
                <w:szCs w:val="22"/>
              </w:rPr>
              <w:lastRenderedPageBreak/>
              <w:t xml:space="preserve">Description of visibility and </w:t>
            </w:r>
            <w:r w:rsidRPr="006E27AB">
              <w:rPr>
                <w:rFonts w:ascii="Arial" w:hAnsi="Arial" w:cs="Arial"/>
                <w:sz w:val="22"/>
                <w:szCs w:val="22"/>
              </w:rPr>
              <w:t>accessib</w:t>
            </w:r>
            <w:r>
              <w:rPr>
                <w:rFonts w:ascii="Arial" w:hAnsi="Arial" w:cs="Arial"/>
                <w:sz w:val="22"/>
                <w:szCs w:val="22"/>
              </w:rPr>
              <w:t>ility</w:t>
            </w:r>
            <w:r w:rsidRPr="006E27AB">
              <w:rPr>
                <w:rFonts w:ascii="Arial" w:hAnsi="Arial" w:cs="Arial"/>
                <w:sz w:val="22"/>
                <w:szCs w:val="22"/>
              </w:rPr>
              <w:t xml:space="preserve"> </w:t>
            </w:r>
            <w:r>
              <w:rPr>
                <w:rFonts w:ascii="Arial" w:hAnsi="Arial" w:cs="Arial"/>
                <w:sz w:val="22"/>
                <w:szCs w:val="22"/>
              </w:rPr>
              <w:t xml:space="preserve">of proposed location and of the </w:t>
            </w:r>
            <w:r w:rsidR="00546455">
              <w:rPr>
                <w:rFonts w:ascii="Arial" w:hAnsi="Arial" w:cs="Arial"/>
                <w:sz w:val="22"/>
                <w:szCs w:val="22"/>
              </w:rPr>
              <w:t>completed</w:t>
            </w:r>
            <w:r>
              <w:rPr>
                <w:rFonts w:ascii="Arial" w:hAnsi="Arial" w:cs="Arial"/>
                <w:sz w:val="22"/>
                <w:szCs w:val="22"/>
              </w:rPr>
              <w:t xml:space="preserve"> (required) e</w:t>
            </w:r>
            <w:r w:rsidRPr="006E27AB">
              <w:rPr>
                <w:rFonts w:ascii="Arial" w:hAnsi="Arial" w:cs="Arial"/>
                <w:sz w:val="22"/>
                <w:szCs w:val="22"/>
              </w:rPr>
              <w:t>ducational component</w:t>
            </w:r>
            <w:r>
              <w:rPr>
                <w:rFonts w:ascii="Arial" w:hAnsi="Arial" w:cs="Arial"/>
                <w:sz w:val="22"/>
                <w:szCs w:val="22"/>
              </w:rPr>
              <w:t xml:space="preserv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D023D" w:rsidRPr="00170B70" w14:paraId="67FC1CA7" w14:textId="77777777" w:rsidTr="002364CB">
        <w:trPr>
          <w:gridAfter w:val="1"/>
          <w:wAfter w:w="13" w:type="dxa"/>
        </w:trPr>
        <w:tc>
          <w:tcPr>
            <w:tcW w:w="10175" w:type="dxa"/>
            <w:gridSpan w:val="2"/>
          </w:tcPr>
          <w:p w14:paraId="4A57692E" w14:textId="77777777" w:rsidR="007D023D" w:rsidRPr="00170B70" w:rsidRDefault="007D023D" w:rsidP="004F7358">
            <w:pPr>
              <w:pStyle w:val="ListParagraph"/>
              <w:numPr>
                <w:ilvl w:val="0"/>
                <w:numId w:val="7"/>
              </w:numPr>
              <w:spacing w:before="120" w:after="120"/>
              <w:ind w:left="457" w:right="133" w:hanging="425"/>
              <w:contextualSpacing w:val="0"/>
              <w:rPr>
                <w:rFonts w:ascii="Arial" w:hAnsi="Arial" w:cs="Arial"/>
                <w:b/>
                <w:bCs/>
                <w:sz w:val="22"/>
                <w:szCs w:val="22"/>
              </w:rPr>
            </w:pPr>
            <w:r w:rsidRPr="00170B70">
              <w:rPr>
                <w:rFonts w:ascii="Arial" w:hAnsi="Arial" w:cs="Arial"/>
                <w:b/>
                <w:bCs/>
                <w:sz w:val="22"/>
                <w:szCs w:val="22"/>
              </w:rPr>
              <w:lastRenderedPageBreak/>
              <w:t xml:space="preserve">Hectares.  </w:t>
            </w:r>
            <w:r w:rsidRPr="00170B70">
              <w:rPr>
                <w:rFonts w:ascii="Arial" w:hAnsi="Arial" w:cs="Arial"/>
                <w:sz w:val="22"/>
                <w:szCs w:val="22"/>
              </w:rPr>
              <w:t xml:space="preserve">Indicate the number of hectares that were treated: </w:t>
            </w:r>
          </w:p>
          <w:p w14:paraId="2E23A67B" w14:textId="310C077C" w:rsidR="00F147C7" w:rsidRPr="00170B70" w:rsidRDefault="00F147C7" w:rsidP="00F147C7">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Local government land: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r>
              <w:rPr>
                <w:rFonts w:ascii="Arial" w:hAnsi="Arial"/>
                <w:sz w:val="22"/>
                <w:szCs w:val="22"/>
              </w:rPr>
              <w:t xml:space="preserve"> ha</w:t>
            </w:r>
          </w:p>
          <w:p w14:paraId="28B69002" w14:textId="3AE0DE47" w:rsidR="00F147C7" w:rsidRPr="00170B70" w:rsidRDefault="00F147C7" w:rsidP="00F147C7">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First Nations Land: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r>
              <w:rPr>
                <w:rFonts w:ascii="Arial" w:hAnsi="Arial"/>
                <w:sz w:val="22"/>
                <w:szCs w:val="22"/>
              </w:rPr>
              <w:t xml:space="preserve"> ha</w:t>
            </w:r>
          </w:p>
          <w:p w14:paraId="7EBF5B1A" w14:textId="4F091706" w:rsidR="00F147C7" w:rsidRDefault="00F147C7" w:rsidP="00F147C7">
            <w:pPr>
              <w:pStyle w:val="ListParagraph"/>
              <w:spacing w:before="120" w:after="120"/>
              <w:ind w:left="457" w:right="133"/>
              <w:contextualSpacing w:val="0"/>
              <w:rPr>
                <w:rFonts w:ascii="Arial" w:hAnsi="Arial"/>
                <w:sz w:val="22"/>
                <w:szCs w:val="22"/>
              </w:rPr>
            </w:pPr>
            <w:r w:rsidRPr="00170B70">
              <w:rPr>
                <w:rFonts w:ascii="Arial" w:hAnsi="Arial" w:cs="Arial"/>
                <w:sz w:val="22"/>
                <w:szCs w:val="22"/>
              </w:rPr>
              <w:t>Provincial Crown Land</w:t>
            </w:r>
            <w:r>
              <w:rPr>
                <w:rFonts w:ascii="Arial" w:hAnsi="Arial" w:cs="Arial"/>
                <w:sz w:val="22"/>
                <w:szCs w:val="22"/>
              </w:rPr>
              <w:t xml:space="preserve"> within administrative boundary</w:t>
            </w:r>
            <w:r w:rsidRPr="00170B70">
              <w:rPr>
                <w:rFonts w:ascii="Arial" w:hAnsi="Arial" w:cs="Arial"/>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r>
              <w:rPr>
                <w:rFonts w:ascii="Arial" w:hAnsi="Arial"/>
                <w:sz w:val="22"/>
                <w:szCs w:val="22"/>
              </w:rPr>
              <w:t xml:space="preserve"> ha</w:t>
            </w:r>
          </w:p>
          <w:p w14:paraId="62DA33A5" w14:textId="67EC5200" w:rsidR="007D023D" w:rsidRPr="00170B70" w:rsidRDefault="00F147C7" w:rsidP="004F7358">
            <w:pPr>
              <w:pStyle w:val="ListParagraph"/>
              <w:spacing w:before="120" w:after="120"/>
              <w:ind w:left="457" w:right="133"/>
              <w:contextualSpacing w:val="0"/>
              <w:rPr>
                <w:rFonts w:ascii="Arial" w:hAnsi="Arial" w:cs="Arial"/>
                <w:sz w:val="22"/>
                <w:szCs w:val="22"/>
              </w:rPr>
            </w:pPr>
            <w:r>
              <w:rPr>
                <w:rFonts w:ascii="Arial" w:hAnsi="Arial"/>
                <w:sz w:val="22"/>
                <w:szCs w:val="22"/>
              </w:rPr>
              <w:t xml:space="preserve">Provincial Crown Land adjacent to administrative boundary: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000A5514">
              <w:rPr>
                <w:rFonts w:ascii="Arial" w:hAnsi="Arial"/>
                <w:noProof/>
                <w:sz w:val="22"/>
                <w:szCs w:val="22"/>
              </w:rPr>
              <w:t> </w:t>
            </w:r>
            <w:r w:rsidRPr="00170B70">
              <w:rPr>
                <w:rFonts w:ascii="Arial" w:hAnsi="Arial"/>
                <w:sz w:val="22"/>
                <w:szCs w:val="22"/>
              </w:rPr>
              <w:fldChar w:fldCharType="end"/>
            </w:r>
            <w:r>
              <w:rPr>
                <w:rFonts w:ascii="Arial" w:hAnsi="Arial"/>
                <w:sz w:val="22"/>
                <w:szCs w:val="22"/>
              </w:rPr>
              <w:t xml:space="preserve"> ha</w:t>
            </w:r>
          </w:p>
        </w:tc>
      </w:tr>
      <w:tr w:rsidR="007D023D" w:rsidRPr="00170B70" w14:paraId="72CACD39" w14:textId="77777777" w:rsidTr="002364CB">
        <w:trPr>
          <w:gridAfter w:val="1"/>
          <w:wAfter w:w="13" w:type="dxa"/>
        </w:trPr>
        <w:tc>
          <w:tcPr>
            <w:tcW w:w="10175" w:type="dxa"/>
            <w:gridSpan w:val="2"/>
          </w:tcPr>
          <w:p w14:paraId="6E69FAE3" w14:textId="2E8AE79F" w:rsidR="007D023D" w:rsidRPr="00170B70" w:rsidRDefault="00546455" w:rsidP="004F7358">
            <w:pPr>
              <w:pStyle w:val="ListParagraph"/>
              <w:numPr>
                <w:ilvl w:val="0"/>
                <w:numId w:val="7"/>
              </w:numPr>
              <w:spacing w:before="120" w:after="120"/>
              <w:ind w:left="457" w:right="133" w:hanging="425"/>
              <w:contextualSpacing w:val="0"/>
              <w:rPr>
                <w:rFonts w:ascii="Arial" w:hAnsi="Arial" w:cs="Arial"/>
                <w:b/>
                <w:bCs/>
                <w:sz w:val="22"/>
                <w:szCs w:val="22"/>
              </w:rPr>
            </w:pPr>
            <w:r>
              <w:rPr>
                <w:rFonts w:ascii="Arial" w:hAnsi="Arial" w:cs="Arial"/>
                <w:b/>
                <w:bCs/>
                <w:sz w:val="22"/>
                <w:szCs w:val="22"/>
              </w:rPr>
              <w:t xml:space="preserve">Total </w:t>
            </w:r>
            <w:r w:rsidRPr="00170B70">
              <w:rPr>
                <w:rFonts w:ascii="Arial" w:hAnsi="Arial" w:cs="Arial"/>
                <w:b/>
                <w:bCs/>
                <w:sz w:val="22"/>
                <w:szCs w:val="22"/>
              </w:rPr>
              <w:t>Actual Expenditure</w:t>
            </w:r>
            <w:r>
              <w:rPr>
                <w:rFonts w:ascii="Arial" w:hAnsi="Arial" w:cs="Arial"/>
                <w:b/>
                <w:bCs/>
                <w:sz w:val="22"/>
                <w:szCs w:val="22"/>
              </w:rPr>
              <w:t>s &amp; Cost Calculation</w:t>
            </w:r>
          </w:p>
        </w:tc>
      </w:tr>
      <w:tr w:rsidR="00546455" w:rsidRPr="008C7E4C" w14:paraId="60D89351" w14:textId="77777777" w:rsidTr="002364CB">
        <w:trPr>
          <w:gridAfter w:val="1"/>
          <w:wAfter w:w="13" w:type="dxa"/>
        </w:trPr>
        <w:tc>
          <w:tcPr>
            <w:tcW w:w="6405" w:type="dxa"/>
          </w:tcPr>
          <w:p w14:paraId="1521F96E" w14:textId="05703D68" w:rsidR="00546455" w:rsidRPr="008C7E4C" w:rsidRDefault="00546455" w:rsidP="004F7358">
            <w:pPr>
              <w:pStyle w:val="ListParagraph"/>
              <w:spacing w:before="120" w:after="120"/>
              <w:ind w:left="457" w:right="133"/>
              <w:contextualSpacing w:val="0"/>
              <w:rPr>
                <w:rFonts w:ascii="Arial" w:hAnsi="Arial" w:cs="Arial"/>
                <w:b/>
                <w:bCs/>
                <w:sz w:val="22"/>
                <w:szCs w:val="22"/>
              </w:rPr>
            </w:pPr>
            <w:r w:rsidRPr="008C7E4C">
              <w:rPr>
                <w:rFonts w:ascii="Arial" w:hAnsi="Arial" w:cs="Arial"/>
                <w:b/>
                <w:bCs/>
                <w:sz w:val="22"/>
                <w:szCs w:val="22"/>
              </w:rPr>
              <w:t>A. Fuel Treatments</w:t>
            </w:r>
          </w:p>
        </w:tc>
        <w:tc>
          <w:tcPr>
            <w:tcW w:w="3770" w:type="dxa"/>
          </w:tcPr>
          <w:p w14:paraId="536AA7E2" w14:textId="1D4698FC" w:rsidR="00546455" w:rsidRPr="008C7E4C" w:rsidRDefault="00546455" w:rsidP="004F7358">
            <w:pPr>
              <w:spacing w:before="120" w:after="120"/>
              <w:rPr>
                <w:rFonts w:ascii="Arial" w:hAnsi="Arial" w:cs="Arial"/>
                <w:b/>
                <w:bCs/>
                <w:sz w:val="22"/>
                <w:szCs w:val="22"/>
              </w:rPr>
            </w:pPr>
            <w:r w:rsidRPr="008C7E4C">
              <w:rPr>
                <w:rFonts w:ascii="Arial" w:hAnsi="Arial" w:cs="Arial"/>
                <w:b/>
                <w:bCs/>
                <w:sz w:val="22"/>
                <w:szCs w:val="22"/>
              </w:rPr>
              <w:t>Total Actual Expenditure &amp; Calculation</w:t>
            </w:r>
          </w:p>
        </w:tc>
      </w:tr>
      <w:tr w:rsidR="00546455" w:rsidRPr="00170B70" w14:paraId="4D83D527" w14:textId="77777777" w:rsidTr="002364CB">
        <w:trPr>
          <w:gridAfter w:val="1"/>
          <w:wAfter w:w="13" w:type="dxa"/>
        </w:trPr>
        <w:tc>
          <w:tcPr>
            <w:tcW w:w="6405" w:type="dxa"/>
          </w:tcPr>
          <w:p w14:paraId="69300029" w14:textId="5287F35D" w:rsidR="007D023D" w:rsidRPr="00170B70" w:rsidRDefault="007D023D" w:rsidP="004F7358">
            <w:pPr>
              <w:pStyle w:val="ListParagraph"/>
              <w:spacing w:before="120" w:after="120"/>
              <w:ind w:left="457" w:right="133"/>
              <w:contextualSpacing w:val="0"/>
              <w:rPr>
                <w:rFonts w:ascii="Arial" w:hAnsi="Arial" w:cs="Arial"/>
                <w:b/>
                <w:bCs/>
                <w:sz w:val="22"/>
                <w:szCs w:val="22"/>
              </w:rPr>
            </w:pPr>
            <w:r w:rsidRPr="00170B70">
              <w:rPr>
                <w:rFonts w:ascii="Arial" w:hAnsi="Arial" w:cs="Arial"/>
                <w:sz w:val="22"/>
                <w:szCs w:val="22"/>
              </w:rPr>
              <w:t xml:space="preserve">Pre-treatment activities: </w:t>
            </w:r>
            <w:r w:rsidRPr="00170B70">
              <w:rPr>
                <w:rFonts w:ascii="Arial" w:eastAsia="Times" w:hAnsi="Arial" w:cs="Arial"/>
                <w:sz w:val="22"/>
                <w:szCs w:val="22"/>
                <w:lang w:val="en-CA"/>
              </w:rPr>
              <w:t>activities required to obtain authorizations, danger tree assessments, notification to First Nations and stakeholders, and public engagement costs</w:t>
            </w:r>
            <w:r w:rsidRPr="00170B70">
              <w:rPr>
                <w:rFonts w:ascii="Arial" w:hAnsi="Arial" w:cs="Arial"/>
                <w:sz w:val="22"/>
                <w:szCs w:val="22"/>
              </w:rPr>
              <w:t xml:space="preserve">.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770" w:type="dxa"/>
          </w:tcPr>
          <w:p w14:paraId="3F5532FD"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18319DB" w14:textId="594F02A9" w:rsidR="007D023D" w:rsidRPr="00170B70" w:rsidRDefault="00546455" w:rsidP="00546455">
            <w:pPr>
              <w:spacing w:before="120" w:after="120"/>
              <w:rPr>
                <w:rFonts w:ascii="Arial" w:hAnsi="Arial" w:cs="Arial"/>
                <w:b/>
                <w:bCs/>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35B475C2" w14:textId="77777777" w:rsidTr="002364CB">
        <w:trPr>
          <w:gridAfter w:val="1"/>
          <w:wAfter w:w="13" w:type="dxa"/>
        </w:trPr>
        <w:tc>
          <w:tcPr>
            <w:tcW w:w="6405" w:type="dxa"/>
          </w:tcPr>
          <w:p w14:paraId="559516E7" w14:textId="0D16B5B5" w:rsidR="007D023D" w:rsidRPr="00170B70" w:rsidRDefault="007D023D" w:rsidP="004F7358">
            <w:pPr>
              <w:pStyle w:val="ListParagraph"/>
              <w:spacing w:before="120" w:after="120"/>
              <w:ind w:left="457" w:right="133"/>
              <w:contextualSpacing w:val="0"/>
              <w:rPr>
                <w:rFonts w:ascii="Arial" w:hAnsi="Arial" w:cs="Arial"/>
                <w:sz w:val="22"/>
                <w:szCs w:val="22"/>
              </w:rPr>
            </w:pPr>
            <w:r w:rsidRPr="00170B70">
              <w:rPr>
                <w:rFonts w:ascii="Arial" w:hAnsi="Arial" w:cs="Arial"/>
                <w:sz w:val="22"/>
                <w:szCs w:val="22"/>
              </w:rPr>
              <w:t xml:space="preserve">Treatments: pruning, thinning, tree falling, brushing, grazing, </w:t>
            </w:r>
            <w:r w:rsidR="00546455">
              <w:rPr>
                <w:rFonts w:ascii="Arial" w:hAnsi="Arial" w:cs="Arial"/>
                <w:sz w:val="22"/>
                <w:szCs w:val="22"/>
              </w:rPr>
              <w:t xml:space="preserve">onsite </w:t>
            </w:r>
            <w:r w:rsidRPr="00170B70">
              <w:rPr>
                <w:rFonts w:ascii="Arial" w:hAnsi="Arial" w:cs="Arial"/>
                <w:sz w:val="22"/>
                <w:szCs w:val="22"/>
              </w:rPr>
              <w:t xml:space="preserve">debris management </w:t>
            </w:r>
            <w:r w:rsidR="00493B50">
              <w:rPr>
                <w:rFonts w:ascii="Arial" w:hAnsi="Arial" w:cs="Arial"/>
                <w:sz w:val="22"/>
                <w:szCs w:val="22"/>
              </w:rPr>
              <w:t>(</w:t>
            </w:r>
            <w:proofErr w:type="gramStart"/>
            <w:r w:rsidR="00493B50">
              <w:rPr>
                <w:rFonts w:ascii="Arial" w:hAnsi="Arial" w:cs="Arial"/>
                <w:sz w:val="22"/>
                <w:szCs w:val="22"/>
              </w:rPr>
              <w:t>e.g.</w:t>
            </w:r>
            <w:proofErr w:type="gramEnd"/>
            <w:r w:rsidR="00493B50">
              <w:rPr>
                <w:rFonts w:ascii="Arial" w:hAnsi="Arial" w:cs="Arial"/>
                <w:sz w:val="22"/>
                <w:szCs w:val="22"/>
              </w:rPr>
              <w:t xml:space="preserve"> pile and burning) </w:t>
            </w:r>
            <w:r w:rsidRPr="00170B70">
              <w:rPr>
                <w:rFonts w:ascii="Arial" w:hAnsi="Arial" w:cs="Arial"/>
                <w:sz w:val="22"/>
                <w:szCs w:val="22"/>
              </w:rPr>
              <w:t xml:space="preserve">and/or </w:t>
            </w:r>
            <w:r w:rsidR="00493B50">
              <w:rPr>
                <w:rFonts w:ascii="Arial" w:hAnsi="Arial" w:cs="Arial"/>
                <w:sz w:val="22"/>
                <w:szCs w:val="22"/>
              </w:rPr>
              <w:t>reforestation</w:t>
            </w:r>
            <w:r w:rsidRPr="00170B70">
              <w:rPr>
                <w:rFonts w:ascii="Arial" w:hAnsi="Arial" w:cs="Arial"/>
                <w:sz w:val="22"/>
                <w:szCs w:val="22"/>
              </w:rPr>
              <w:t xml:space="preserve">.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770" w:type="dxa"/>
          </w:tcPr>
          <w:p w14:paraId="191ED5B9"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39C7EAC" w14:textId="152A4EB4" w:rsidR="007D023D" w:rsidRPr="00170B70" w:rsidRDefault="00546455" w:rsidP="00546455">
            <w:pPr>
              <w:spacing w:before="120" w:after="120"/>
              <w:rPr>
                <w:rFonts w:ascii="Arial" w:hAnsi="Arial" w:cs="Arial"/>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34759CFE" w14:textId="77777777" w:rsidTr="002364CB">
        <w:trPr>
          <w:gridAfter w:val="1"/>
          <w:wAfter w:w="13" w:type="dxa"/>
        </w:trPr>
        <w:tc>
          <w:tcPr>
            <w:tcW w:w="6405" w:type="dxa"/>
          </w:tcPr>
          <w:p w14:paraId="6716752E" w14:textId="131A0B09" w:rsidR="007D023D" w:rsidRPr="00170B70" w:rsidRDefault="00546455" w:rsidP="004F7358">
            <w:pPr>
              <w:pStyle w:val="ListParagraph"/>
              <w:spacing w:before="120" w:after="120"/>
              <w:ind w:left="457" w:right="133"/>
              <w:contextualSpacing w:val="0"/>
              <w:rPr>
                <w:rFonts w:ascii="Arial" w:eastAsia="Times" w:hAnsi="Arial" w:cs="Arial"/>
                <w:sz w:val="22"/>
                <w:szCs w:val="22"/>
                <w:lang w:val="en-CA"/>
              </w:rPr>
            </w:pPr>
            <w:r>
              <w:rPr>
                <w:rFonts w:ascii="Arial" w:hAnsi="Arial" w:cs="Arial"/>
                <w:sz w:val="22"/>
                <w:szCs w:val="22"/>
              </w:rPr>
              <w:t>Off-site debris disposal.  Please describe</w:t>
            </w:r>
            <w:r w:rsidR="007D023D" w:rsidRPr="00170B70">
              <w:rPr>
                <w:rFonts w:ascii="Arial" w:hAnsi="Arial" w:cs="Arial"/>
                <w:sz w:val="22"/>
                <w:szCs w:val="22"/>
              </w:rPr>
              <w:t xml:space="preserve">: </w:t>
            </w:r>
            <w:r w:rsidR="007D023D" w:rsidRPr="00170B70">
              <w:rPr>
                <w:rFonts w:ascii="Arial" w:hAnsi="Arial" w:cs="Arial"/>
                <w:sz w:val="22"/>
                <w:szCs w:val="22"/>
              </w:rPr>
              <w:fldChar w:fldCharType="begin">
                <w:ffData>
                  <w:name w:val=""/>
                  <w:enabled/>
                  <w:calcOnExit w:val="0"/>
                  <w:textInput/>
                </w:ffData>
              </w:fldChar>
            </w:r>
            <w:r w:rsidR="007D023D" w:rsidRPr="00170B70">
              <w:rPr>
                <w:rFonts w:ascii="Arial" w:hAnsi="Arial" w:cs="Arial"/>
                <w:sz w:val="22"/>
                <w:szCs w:val="22"/>
              </w:rPr>
              <w:instrText xml:space="preserve"> FORMTEXT </w:instrText>
            </w:r>
            <w:r w:rsidR="007D023D" w:rsidRPr="00170B70">
              <w:rPr>
                <w:rFonts w:ascii="Arial" w:hAnsi="Arial" w:cs="Arial"/>
                <w:sz w:val="22"/>
                <w:szCs w:val="22"/>
              </w:rPr>
            </w:r>
            <w:r w:rsidR="007D023D"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7D023D" w:rsidRPr="00170B70">
              <w:rPr>
                <w:rFonts w:ascii="Arial" w:hAnsi="Arial" w:cs="Arial"/>
                <w:sz w:val="22"/>
                <w:szCs w:val="22"/>
              </w:rPr>
              <w:fldChar w:fldCharType="end"/>
            </w:r>
          </w:p>
        </w:tc>
        <w:tc>
          <w:tcPr>
            <w:tcW w:w="3770" w:type="dxa"/>
          </w:tcPr>
          <w:p w14:paraId="1773324E"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39A6084" w14:textId="76FBC942" w:rsidR="007D023D" w:rsidRPr="00170B70" w:rsidRDefault="00546455" w:rsidP="00546455">
            <w:pPr>
              <w:spacing w:before="120" w:after="120"/>
              <w:rPr>
                <w:rFonts w:ascii="Arial" w:hAnsi="Arial" w:cs="Arial"/>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5566162B" w14:textId="77777777" w:rsidTr="002364CB">
        <w:trPr>
          <w:gridAfter w:val="1"/>
          <w:wAfter w:w="13" w:type="dxa"/>
        </w:trPr>
        <w:tc>
          <w:tcPr>
            <w:tcW w:w="6405" w:type="dxa"/>
          </w:tcPr>
          <w:p w14:paraId="1F148B7A" w14:textId="53A12808" w:rsidR="007D023D" w:rsidRPr="00170B70" w:rsidRDefault="007D023D" w:rsidP="004F7358">
            <w:pPr>
              <w:pStyle w:val="ListParagraph"/>
              <w:spacing w:before="120" w:after="120"/>
              <w:ind w:left="457" w:right="133"/>
              <w:contextualSpacing w:val="0"/>
              <w:rPr>
                <w:rFonts w:ascii="Arial" w:hAnsi="Arial" w:cs="Arial"/>
                <w:b/>
                <w:bCs/>
                <w:sz w:val="22"/>
                <w:szCs w:val="22"/>
              </w:rPr>
            </w:pPr>
            <w:r w:rsidRPr="00170B70">
              <w:rPr>
                <w:rFonts w:ascii="Arial" w:eastAsia="Times" w:hAnsi="Arial" w:cs="Arial"/>
                <w:sz w:val="22"/>
                <w:szCs w:val="22"/>
                <w:lang w:val="en-CA"/>
              </w:rPr>
              <w:t xml:space="preserve">Post-treatment activities: completion of </w:t>
            </w:r>
            <w:r w:rsidR="00493B50">
              <w:rPr>
                <w:rFonts w:ascii="Arial" w:eastAsia="Times" w:hAnsi="Arial" w:cs="Arial"/>
                <w:sz w:val="22"/>
                <w:szCs w:val="22"/>
                <w:lang w:val="en-CA"/>
              </w:rPr>
              <w:t xml:space="preserve">post treatment data collection, </w:t>
            </w:r>
            <w:r w:rsidRPr="00170B70">
              <w:rPr>
                <w:rFonts w:ascii="Arial" w:eastAsia="Times" w:hAnsi="Arial" w:cs="Arial"/>
                <w:sz w:val="22"/>
                <w:szCs w:val="22"/>
                <w:lang w:val="en-CA"/>
              </w:rPr>
              <w:t>signage</w:t>
            </w:r>
            <w:r w:rsidR="00493B50">
              <w:rPr>
                <w:rFonts w:ascii="Arial" w:eastAsia="Times" w:hAnsi="Arial" w:cs="Arial"/>
                <w:sz w:val="22"/>
                <w:szCs w:val="22"/>
                <w:lang w:val="en-CA"/>
              </w:rPr>
              <w:t xml:space="preserve"> and post treatment report</w:t>
            </w:r>
            <w:r w:rsidRPr="00170B70">
              <w:rPr>
                <w:rFonts w:ascii="Arial" w:hAnsi="Arial" w:cs="Arial"/>
                <w:sz w:val="22"/>
                <w:szCs w:val="22"/>
              </w:rPr>
              <w:t xml:space="preserve">.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770" w:type="dxa"/>
          </w:tcPr>
          <w:p w14:paraId="5ADFA0E7"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2377A92" w14:textId="1CF3AB3D" w:rsidR="007D023D" w:rsidRPr="00170B70" w:rsidRDefault="00546455" w:rsidP="00546455">
            <w:pPr>
              <w:spacing w:before="120" w:after="120"/>
              <w:rPr>
                <w:rFonts w:ascii="Arial" w:hAnsi="Arial" w:cs="Arial"/>
                <w:b/>
                <w:bCs/>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6BEB8707" w14:textId="77777777" w:rsidTr="002364CB">
        <w:trPr>
          <w:gridAfter w:val="1"/>
          <w:wAfter w:w="13" w:type="dxa"/>
        </w:trPr>
        <w:tc>
          <w:tcPr>
            <w:tcW w:w="6405" w:type="dxa"/>
          </w:tcPr>
          <w:p w14:paraId="486D5573" w14:textId="6CD5024C" w:rsidR="007D023D" w:rsidRPr="00170B70" w:rsidRDefault="007D023D" w:rsidP="004F7358">
            <w:pPr>
              <w:pStyle w:val="ListParagraph"/>
              <w:spacing w:before="120" w:after="120"/>
              <w:ind w:left="457" w:right="133"/>
              <w:contextualSpacing w:val="0"/>
              <w:rPr>
                <w:rFonts w:ascii="Arial" w:hAnsi="Arial" w:cs="Arial"/>
                <w:b/>
                <w:bCs/>
                <w:sz w:val="22"/>
                <w:szCs w:val="22"/>
              </w:rPr>
            </w:pPr>
            <w:r w:rsidRPr="00170B70">
              <w:rPr>
                <w:rFonts w:ascii="Arial" w:hAnsi="Arial" w:cs="Arial"/>
                <w:sz w:val="22"/>
                <w:szCs w:val="22"/>
              </w:rPr>
              <w:t xml:space="preserve">Preparation of all final report requirements, including maps, spatial data and metadata.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770" w:type="dxa"/>
          </w:tcPr>
          <w:p w14:paraId="1C45625F"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573F0D9" w14:textId="6723EAA6" w:rsidR="007D023D" w:rsidRPr="00170B70" w:rsidRDefault="00546455" w:rsidP="00546455">
            <w:pPr>
              <w:spacing w:before="120" w:after="120"/>
              <w:rPr>
                <w:rFonts w:ascii="Arial" w:hAnsi="Arial" w:cs="Arial"/>
                <w:b/>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364CB" w:rsidRPr="00170B70" w14:paraId="24D29F06" w14:textId="77777777" w:rsidTr="002364CB">
        <w:tc>
          <w:tcPr>
            <w:tcW w:w="6405" w:type="dxa"/>
          </w:tcPr>
          <w:p w14:paraId="06677E3E" w14:textId="738BF353" w:rsidR="002364CB" w:rsidRDefault="002364CB" w:rsidP="00BD2CBF">
            <w:pPr>
              <w:pStyle w:val="ListParagraph"/>
              <w:spacing w:before="120" w:after="120"/>
              <w:ind w:left="457" w:right="133"/>
              <w:contextualSpacing w:val="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Post-treatment wildfire threat assessments, post-treatment report, maps and spatial data are attached</w:t>
            </w:r>
          </w:p>
        </w:tc>
        <w:tc>
          <w:tcPr>
            <w:tcW w:w="3783" w:type="dxa"/>
            <w:gridSpan w:val="2"/>
          </w:tcPr>
          <w:p w14:paraId="4B62B550" w14:textId="77777777" w:rsidR="002364CB" w:rsidRPr="00170B70" w:rsidRDefault="002364CB" w:rsidP="00BD2CBF">
            <w:pPr>
              <w:spacing w:before="120" w:after="120"/>
              <w:rPr>
                <w:rFonts w:ascii="Arial" w:hAnsi="Arial" w:cs="Arial"/>
                <w:sz w:val="22"/>
                <w:szCs w:val="22"/>
              </w:rPr>
            </w:pPr>
          </w:p>
        </w:tc>
      </w:tr>
      <w:tr w:rsidR="00546455" w:rsidRPr="00170B70" w14:paraId="41F37303" w14:textId="77777777" w:rsidTr="002364CB">
        <w:trPr>
          <w:gridAfter w:val="1"/>
          <w:wAfter w:w="13" w:type="dxa"/>
        </w:trPr>
        <w:tc>
          <w:tcPr>
            <w:tcW w:w="6405" w:type="dxa"/>
          </w:tcPr>
          <w:p w14:paraId="4C7DB2AC" w14:textId="77777777" w:rsidR="00546455" w:rsidRPr="00170B70" w:rsidRDefault="00546455" w:rsidP="00D548C4">
            <w:pPr>
              <w:pStyle w:val="ListParagraph"/>
              <w:spacing w:before="120" w:after="120"/>
              <w:ind w:left="457" w:right="133"/>
              <w:contextualSpacing w:val="0"/>
              <w:jc w:val="right"/>
              <w:rPr>
                <w:rFonts w:ascii="Arial" w:hAnsi="Arial" w:cs="Arial"/>
                <w:b/>
                <w:bCs/>
                <w:sz w:val="22"/>
                <w:szCs w:val="22"/>
              </w:rPr>
            </w:pPr>
            <w:r>
              <w:rPr>
                <w:rFonts w:ascii="Arial" w:hAnsi="Arial" w:cs="Arial"/>
                <w:sz w:val="22"/>
                <w:szCs w:val="22"/>
              </w:rPr>
              <w:t xml:space="preserve">Actual Expenditure </w:t>
            </w:r>
            <w:r w:rsidRPr="00170B70">
              <w:rPr>
                <w:rFonts w:ascii="Arial" w:hAnsi="Arial" w:cs="Arial"/>
                <w:sz w:val="22"/>
                <w:szCs w:val="22"/>
              </w:rPr>
              <w:t>Sub-total:</w:t>
            </w:r>
          </w:p>
        </w:tc>
        <w:tc>
          <w:tcPr>
            <w:tcW w:w="3770" w:type="dxa"/>
          </w:tcPr>
          <w:p w14:paraId="0D3C5BEF" w14:textId="77777777" w:rsidR="00546455" w:rsidRPr="00170B70" w:rsidRDefault="00546455" w:rsidP="00D548C4">
            <w:pPr>
              <w:spacing w:before="120" w:after="120"/>
              <w:rPr>
                <w:rFonts w:ascii="Arial" w:hAnsi="Arial" w:cs="Arial"/>
                <w:b/>
                <w:bCs/>
                <w:sz w:val="22"/>
                <w:szCs w:val="22"/>
              </w:rPr>
            </w:pPr>
            <w:r w:rsidRPr="00170B70">
              <w:rPr>
                <w:rFonts w:ascii="Arial" w:hAnsi="Arial" w:cs="Arial"/>
                <w:sz w:val="22"/>
                <w:szCs w:val="22"/>
              </w:rPr>
              <w:t xml:space="preserve">$ </w:t>
            </w:r>
            <w:r w:rsidRPr="00170B70">
              <w:rPr>
                <w:rFonts w:ascii="Arial" w:hAnsi="Arial" w:cs="Arial"/>
                <w:sz w:val="22"/>
                <w:szCs w:val="22"/>
              </w:rPr>
              <w:fldChar w:fldCharType="begin">
                <w:ffData>
                  <w:name w:val="Text18"/>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70B70">
              <w:rPr>
                <w:rFonts w:ascii="Arial" w:hAnsi="Arial" w:cs="Arial"/>
                <w:sz w:val="22"/>
                <w:szCs w:val="22"/>
              </w:rPr>
              <w:fldChar w:fldCharType="end"/>
            </w:r>
          </w:p>
        </w:tc>
      </w:tr>
      <w:tr w:rsidR="00546455" w:rsidRPr="00170B70" w14:paraId="0C534A8C" w14:textId="77777777" w:rsidTr="002364CB">
        <w:trPr>
          <w:gridAfter w:val="1"/>
          <w:wAfter w:w="13" w:type="dxa"/>
        </w:trPr>
        <w:tc>
          <w:tcPr>
            <w:tcW w:w="6405" w:type="dxa"/>
          </w:tcPr>
          <w:p w14:paraId="0A9A635A" w14:textId="77777777" w:rsidR="00546455" w:rsidRPr="00170B70" w:rsidRDefault="00546455" w:rsidP="00D548C4">
            <w:pPr>
              <w:pStyle w:val="ListParagraph"/>
              <w:spacing w:before="120" w:after="120"/>
              <w:ind w:left="457" w:right="133"/>
              <w:contextualSpacing w:val="0"/>
              <w:jc w:val="right"/>
              <w:rPr>
                <w:rFonts w:ascii="Arial" w:hAnsi="Arial" w:cs="Arial"/>
                <w:b/>
                <w:bCs/>
                <w:sz w:val="22"/>
                <w:szCs w:val="22"/>
              </w:rPr>
            </w:pPr>
            <w:r w:rsidRPr="00170B70">
              <w:rPr>
                <w:rFonts w:ascii="Arial" w:hAnsi="Arial" w:cs="Arial"/>
                <w:sz w:val="22"/>
                <w:szCs w:val="22"/>
              </w:rPr>
              <w:t>Actual Cost per hectare:</w:t>
            </w:r>
          </w:p>
        </w:tc>
        <w:tc>
          <w:tcPr>
            <w:tcW w:w="3770" w:type="dxa"/>
          </w:tcPr>
          <w:p w14:paraId="5FE226DF" w14:textId="77777777" w:rsidR="00546455" w:rsidRPr="00170B70" w:rsidRDefault="00546455" w:rsidP="00D548C4">
            <w:pPr>
              <w:spacing w:before="120" w:after="120"/>
              <w:rPr>
                <w:rFonts w:ascii="Arial" w:hAnsi="Arial" w:cs="Arial"/>
                <w:b/>
                <w:bCs/>
                <w:sz w:val="22"/>
                <w:szCs w:val="22"/>
              </w:rPr>
            </w:pPr>
            <w:r w:rsidRPr="00170B70">
              <w:rPr>
                <w:rFonts w:ascii="Arial" w:hAnsi="Arial" w:cs="Arial"/>
                <w:sz w:val="22"/>
                <w:szCs w:val="22"/>
              </w:rPr>
              <w:t xml:space="preserve">$ </w:t>
            </w:r>
            <w:r w:rsidRPr="00170B70">
              <w:rPr>
                <w:rFonts w:ascii="Arial" w:hAnsi="Arial" w:cs="Arial"/>
                <w:sz w:val="22"/>
                <w:szCs w:val="22"/>
              </w:rPr>
              <w:fldChar w:fldCharType="begin">
                <w:ffData>
                  <w:name w:val="Text18"/>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70B70">
              <w:rPr>
                <w:rFonts w:ascii="Arial" w:hAnsi="Arial" w:cs="Arial"/>
                <w:sz w:val="22"/>
                <w:szCs w:val="22"/>
              </w:rPr>
              <w:fldChar w:fldCharType="end"/>
            </w:r>
          </w:p>
        </w:tc>
      </w:tr>
      <w:tr w:rsidR="00546455" w:rsidRPr="00170B70" w14:paraId="5399FA05" w14:textId="77777777" w:rsidTr="002364CB">
        <w:trPr>
          <w:gridAfter w:val="1"/>
          <w:wAfter w:w="13" w:type="dxa"/>
        </w:trPr>
        <w:tc>
          <w:tcPr>
            <w:tcW w:w="6405" w:type="dxa"/>
          </w:tcPr>
          <w:p w14:paraId="093EB198" w14:textId="67EDDC70" w:rsidR="00493B50" w:rsidRPr="00546455" w:rsidRDefault="00546455" w:rsidP="00546455">
            <w:pPr>
              <w:pStyle w:val="ListParagraph"/>
              <w:spacing w:before="120" w:after="120"/>
              <w:ind w:left="457" w:right="133"/>
              <w:contextualSpacing w:val="0"/>
              <w:rPr>
                <w:rFonts w:ascii="Arial" w:hAnsi="Arial" w:cs="Arial"/>
                <w:b/>
                <w:bCs/>
                <w:sz w:val="22"/>
                <w:szCs w:val="22"/>
              </w:rPr>
            </w:pPr>
            <w:r w:rsidRPr="00546455">
              <w:rPr>
                <w:rFonts w:ascii="Arial" w:hAnsi="Arial" w:cs="Arial"/>
                <w:b/>
                <w:bCs/>
                <w:sz w:val="22"/>
                <w:szCs w:val="22"/>
              </w:rPr>
              <w:t xml:space="preserve">B. Prescribed </w:t>
            </w:r>
            <w:r>
              <w:rPr>
                <w:rFonts w:ascii="Arial" w:hAnsi="Arial" w:cs="Arial"/>
                <w:b/>
                <w:bCs/>
                <w:sz w:val="22"/>
                <w:szCs w:val="22"/>
              </w:rPr>
              <w:t>B</w:t>
            </w:r>
            <w:r w:rsidRPr="00546455">
              <w:rPr>
                <w:rFonts w:ascii="Arial" w:hAnsi="Arial" w:cs="Arial"/>
                <w:b/>
                <w:bCs/>
                <w:sz w:val="22"/>
                <w:szCs w:val="22"/>
              </w:rPr>
              <w:t>urns</w:t>
            </w:r>
          </w:p>
        </w:tc>
        <w:tc>
          <w:tcPr>
            <w:tcW w:w="3770" w:type="dxa"/>
          </w:tcPr>
          <w:p w14:paraId="452FBE07" w14:textId="77777777" w:rsidR="00493B50" w:rsidRPr="00170B70" w:rsidRDefault="00493B50" w:rsidP="004F7358">
            <w:pPr>
              <w:spacing w:before="120" w:after="120"/>
              <w:rPr>
                <w:rFonts w:ascii="Arial" w:hAnsi="Arial" w:cs="Arial"/>
                <w:b/>
                <w:sz w:val="22"/>
                <w:szCs w:val="22"/>
              </w:rPr>
            </w:pPr>
          </w:p>
        </w:tc>
      </w:tr>
      <w:tr w:rsidR="00546455" w:rsidRPr="00170B70" w14:paraId="15BF0A50" w14:textId="77777777" w:rsidTr="002364CB">
        <w:trPr>
          <w:gridAfter w:val="1"/>
          <w:wAfter w:w="13" w:type="dxa"/>
        </w:trPr>
        <w:tc>
          <w:tcPr>
            <w:tcW w:w="6405" w:type="dxa"/>
          </w:tcPr>
          <w:p w14:paraId="164A61C7" w14:textId="6CEDC774" w:rsidR="00493B50" w:rsidRPr="00170B70" w:rsidRDefault="00493B50" w:rsidP="00460C55">
            <w:pPr>
              <w:pStyle w:val="ListParagraph"/>
              <w:spacing w:before="120" w:after="120"/>
              <w:ind w:left="457" w:right="133"/>
              <w:contextualSpacing w:val="0"/>
              <w:rPr>
                <w:rFonts w:ascii="Arial" w:hAnsi="Arial" w:cs="Arial"/>
                <w:b/>
                <w:bCs/>
                <w:sz w:val="22"/>
                <w:szCs w:val="22"/>
              </w:rPr>
            </w:pPr>
            <w:r>
              <w:rPr>
                <w:rFonts w:ascii="Arial" w:hAnsi="Arial" w:cs="Arial"/>
                <w:sz w:val="22"/>
                <w:szCs w:val="22"/>
              </w:rPr>
              <w:t>Burn preparation activities including fire weather index monitoring, public notification</w:t>
            </w:r>
            <w:r w:rsidR="00661BDD">
              <w:rPr>
                <w:rFonts w:ascii="Arial" w:hAnsi="Arial" w:cs="Arial"/>
                <w:sz w:val="22"/>
                <w:szCs w:val="22"/>
              </w:rPr>
              <w:t>,</w:t>
            </w:r>
            <w:r>
              <w:rPr>
                <w:rFonts w:ascii="Arial" w:hAnsi="Arial" w:cs="Arial"/>
                <w:sz w:val="22"/>
                <w:szCs w:val="22"/>
              </w:rPr>
              <w:t xml:space="preserve"> and preparin</w:t>
            </w:r>
            <w:r w:rsidR="00403C49">
              <w:rPr>
                <w:rFonts w:ascii="Arial" w:hAnsi="Arial" w:cs="Arial"/>
                <w:sz w:val="22"/>
                <w:szCs w:val="22"/>
              </w:rPr>
              <w:t>g</w:t>
            </w:r>
            <w:r>
              <w:rPr>
                <w:rFonts w:ascii="Arial" w:hAnsi="Arial" w:cs="Arial"/>
                <w:sz w:val="22"/>
                <w:szCs w:val="22"/>
              </w:rPr>
              <w:t xml:space="preserve"> black lines.  Note: pre-burn costs are eligible if no burn window is achieved.</w:t>
            </w:r>
            <w:r w:rsidRPr="00170B70">
              <w:rPr>
                <w:rFonts w:ascii="Arial" w:hAnsi="Arial" w:cs="Arial"/>
                <w:sz w:val="22"/>
                <w:szCs w:val="22"/>
              </w:rPr>
              <w:t xml:space="preserve">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770" w:type="dxa"/>
          </w:tcPr>
          <w:p w14:paraId="236A9274"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E95D953" w14:textId="348BDDCD" w:rsidR="00493B50" w:rsidRPr="00170B70" w:rsidRDefault="00546455" w:rsidP="00546455">
            <w:pPr>
              <w:spacing w:before="120" w:after="120"/>
              <w:rPr>
                <w:rFonts w:ascii="Arial" w:hAnsi="Arial" w:cs="Arial"/>
                <w:b/>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467C7480" w14:textId="77777777" w:rsidTr="002364CB">
        <w:trPr>
          <w:gridAfter w:val="1"/>
          <w:wAfter w:w="13" w:type="dxa"/>
        </w:trPr>
        <w:tc>
          <w:tcPr>
            <w:tcW w:w="6405" w:type="dxa"/>
          </w:tcPr>
          <w:p w14:paraId="0D36F2C7" w14:textId="470D36E0" w:rsidR="00493B50" w:rsidRDefault="00493B50" w:rsidP="00460C55">
            <w:pPr>
              <w:pStyle w:val="ListParagraph"/>
              <w:spacing w:before="120" w:after="120"/>
              <w:ind w:left="457" w:right="133"/>
              <w:contextualSpacing w:val="0"/>
              <w:rPr>
                <w:rFonts w:ascii="Arial" w:hAnsi="Arial" w:cs="Arial"/>
                <w:sz w:val="22"/>
                <w:szCs w:val="22"/>
              </w:rPr>
            </w:pPr>
            <w:r>
              <w:rPr>
                <w:rFonts w:ascii="Arial" w:hAnsi="Arial" w:cs="Arial"/>
                <w:sz w:val="22"/>
                <w:szCs w:val="22"/>
              </w:rPr>
              <w:lastRenderedPageBreak/>
              <w:t xml:space="preserve">Burn day activities including spot forecasts, equipment set up and transport (may include aerial ignition) and traffic control.  </w:t>
            </w:r>
            <w:r w:rsidRPr="00170B70">
              <w:rPr>
                <w:rFonts w:ascii="Arial" w:hAnsi="Arial" w:cs="Arial"/>
                <w:sz w:val="22"/>
                <w:szCs w:val="22"/>
              </w:rPr>
              <w:t xml:space="preserve">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170B70">
              <w:rPr>
                <w:rFonts w:ascii="Arial" w:hAnsi="Arial" w:cs="Arial"/>
                <w:sz w:val="22"/>
                <w:szCs w:val="22"/>
              </w:rPr>
              <w:fldChar w:fldCharType="end"/>
            </w:r>
          </w:p>
        </w:tc>
        <w:tc>
          <w:tcPr>
            <w:tcW w:w="3770" w:type="dxa"/>
          </w:tcPr>
          <w:p w14:paraId="4B0B4659"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00C649C" w14:textId="0A969C14" w:rsidR="00493B50" w:rsidRPr="00170B70" w:rsidRDefault="00546455" w:rsidP="00546455">
            <w:pPr>
              <w:spacing w:before="120" w:after="120"/>
              <w:rPr>
                <w:rFonts w:ascii="Arial" w:hAnsi="Arial" w:cs="Arial"/>
                <w:b/>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2D2EDFF1" w14:textId="77777777" w:rsidTr="002364CB">
        <w:trPr>
          <w:gridAfter w:val="1"/>
          <w:wAfter w:w="13" w:type="dxa"/>
        </w:trPr>
        <w:tc>
          <w:tcPr>
            <w:tcW w:w="6405" w:type="dxa"/>
          </w:tcPr>
          <w:p w14:paraId="45AD63DA" w14:textId="77777777" w:rsidR="00546455" w:rsidRDefault="00546455" w:rsidP="00546455">
            <w:pPr>
              <w:autoSpaceDE w:val="0"/>
              <w:autoSpaceDN w:val="0"/>
              <w:adjustRightInd w:val="0"/>
              <w:spacing w:before="120" w:after="120"/>
              <w:ind w:left="457"/>
              <w:rPr>
                <w:rFonts w:ascii="Arial" w:hAnsi="Arial" w:cs="Arial"/>
                <w:sz w:val="22"/>
                <w:szCs w:val="22"/>
              </w:rPr>
            </w:pPr>
            <w:r w:rsidRPr="005279C1">
              <w:rPr>
                <w:rFonts w:ascii="Arial" w:eastAsia="Times" w:hAnsi="Arial" w:cs="Arial"/>
                <w:sz w:val="22"/>
                <w:szCs w:val="22"/>
              </w:rPr>
              <w:t xml:space="preserve">Post-burn activities including </w:t>
            </w:r>
            <w:r>
              <w:rPr>
                <w:rFonts w:ascii="Arial" w:eastAsia="Times" w:hAnsi="Arial" w:cs="Arial"/>
                <w:sz w:val="22"/>
                <w:szCs w:val="22"/>
              </w:rPr>
              <w:t>post-burn fire effects monitoring,</w:t>
            </w:r>
            <w:r w:rsidRPr="005279C1">
              <w:rPr>
                <w:rFonts w:ascii="Arial" w:eastAsia="Times" w:hAnsi="Arial" w:cs="Arial"/>
                <w:sz w:val="22"/>
                <w:szCs w:val="22"/>
              </w:rPr>
              <w:t xml:space="preserve"> surveys, mop up and final reporting</w:t>
            </w:r>
            <w:r>
              <w:rPr>
                <w:rFonts w:ascii="Arial" w:eastAsia="Times" w:hAnsi="Arial" w:cs="Arial"/>
                <w:sz w:val="22"/>
                <w:szCs w:val="22"/>
              </w:rPr>
              <w:t xml:space="preserve">.  </w:t>
            </w:r>
            <w:r>
              <w:rPr>
                <w:rFonts w:ascii="Arial" w:hAnsi="Arial" w:cs="Arial"/>
                <w:sz w:val="22"/>
                <w:szCs w:val="22"/>
              </w:rPr>
              <w:t xml:space="preserve">Please describe: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0551828" w14:textId="78F0FD14" w:rsidR="00493B50" w:rsidRPr="00100297" w:rsidRDefault="00546455" w:rsidP="00546455">
            <w:pPr>
              <w:spacing w:before="120" w:after="120"/>
              <w:ind w:left="457" w:right="133"/>
              <w:rPr>
                <w:rFonts w:ascii="Arial" w:hAnsi="Arial" w:cs="Arial"/>
                <w:sz w:val="22"/>
                <w:szCs w:val="22"/>
              </w:rPr>
            </w:pPr>
            <w:r w:rsidRPr="00AE0D45">
              <w:rPr>
                <w:rFonts w:ascii="Arial" w:eastAsia="Times" w:hAnsi="Arial" w:cs="Arial"/>
                <w:sz w:val="22"/>
                <w:szCs w:val="22"/>
              </w:rPr>
              <w:t>Where an increased level of mop up (</w:t>
            </w:r>
            <w:proofErr w:type="gramStart"/>
            <w:r w:rsidRPr="00AE0D45">
              <w:rPr>
                <w:rFonts w:ascii="Arial" w:eastAsia="Times" w:hAnsi="Arial" w:cs="Arial"/>
                <w:sz w:val="22"/>
                <w:szCs w:val="22"/>
              </w:rPr>
              <w:t>i.e.</w:t>
            </w:r>
            <w:proofErr w:type="gramEnd"/>
            <w:r w:rsidRPr="00AE0D45">
              <w:rPr>
                <w:rFonts w:ascii="Arial" w:eastAsia="Times" w:hAnsi="Arial" w:cs="Arial"/>
                <w:sz w:val="22"/>
                <w:szCs w:val="22"/>
              </w:rPr>
              <w:t xml:space="preserve"> 100%) is required as indicated by the Burn Boss, in consultation with BCWS, include </w:t>
            </w:r>
            <w:r>
              <w:rPr>
                <w:rFonts w:ascii="Arial" w:eastAsia="Times" w:hAnsi="Arial" w:cs="Arial"/>
                <w:sz w:val="22"/>
                <w:szCs w:val="22"/>
              </w:rPr>
              <w:t xml:space="preserve">the actual cost of </w:t>
            </w:r>
            <w:r w:rsidRPr="00AE0D45">
              <w:rPr>
                <w:rFonts w:ascii="Arial" w:eastAsia="Times" w:hAnsi="Arial" w:cs="Arial"/>
                <w:sz w:val="22"/>
                <w:szCs w:val="22"/>
              </w:rPr>
              <w:t>dynamic mop up conditions</w:t>
            </w:r>
            <w:r w:rsidRPr="00C65FFF">
              <w:rPr>
                <w:rFonts w:ascii="Arial" w:eastAsia="Times" w:hAnsi="Arial" w:cs="Arial"/>
                <w:sz w:val="22"/>
                <w:szCs w:val="22"/>
              </w:rPr>
              <w:t>.</w:t>
            </w:r>
            <w:r>
              <w:rPr>
                <w:rFonts w:ascii="Arial" w:eastAsia="Times" w:hAnsi="Arial" w:cs="Arial"/>
                <w:sz w:val="22"/>
                <w:szCs w:val="22"/>
              </w:rPr>
              <w:t xml:space="preserve">  </w:t>
            </w:r>
            <w:r>
              <w:rPr>
                <w:rFonts w:ascii="Arial" w:hAnsi="Arial" w:cs="Arial"/>
                <w:sz w:val="22"/>
                <w:szCs w:val="22"/>
              </w:rPr>
              <w:t xml:space="preserve">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770" w:type="dxa"/>
          </w:tcPr>
          <w:p w14:paraId="647ABD5C"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B8CA1FB" w14:textId="53BF5CF8" w:rsidR="00493B50" w:rsidRPr="00170B70" w:rsidRDefault="00546455" w:rsidP="00546455">
            <w:pPr>
              <w:spacing w:before="120" w:after="120"/>
              <w:rPr>
                <w:rFonts w:ascii="Arial" w:hAnsi="Arial" w:cs="Arial"/>
                <w:b/>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7A0E4C8D" w14:textId="77777777" w:rsidTr="002364CB">
        <w:trPr>
          <w:gridAfter w:val="1"/>
          <w:wAfter w:w="13" w:type="dxa"/>
        </w:trPr>
        <w:tc>
          <w:tcPr>
            <w:tcW w:w="6405" w:type="dxa"/>
          </w:tcPr>
          <w:p w14:paraId="3ADA32A9" w14:textId="77777777" w:rsidR="00546455" w:rsidRPr="00170B70" w:rsidRDefault="00546455" w:rsidP="00D548C4">
            <w:pPr>
              <w:pStyle w:val="ListParagraph"/>
              <w:spacing w:before="120" w:after="120"/>
              <w:ind w:left="457" w:right="133"/>
              <w:contextualSpacing w:val="0"/>
              <w:rPr>
                <w:rFonts w:ascii="Arial" w:hAnsi="Arial" w:cs="Arial"/>
                <w:b/>
                <w:bCs/>
                <w:sz w:val="22"/>
                <w:szCs w:val="22"/>
              </w:rPr>
            </w:pPr>
            <w:r w:rsidRPr="00170B70">
              <w:rPr>
                <w:rFonts w:ascii="Arial" w:hAnsi="Arial" w:cs="Arial"/>
                <w:sz w:val="22"/>
                <w:szCs w:val="22"/>
              </w:rPr>
              <w:t xml:space="preserve">Preparation of all final report requirements, including maps, spatial data and metadata.  Please describe: </w:t>
            </w:r>
            <w:r w:rsidRPr="00170B70">
              <w:rPr>
                <w:rFonts w:ascii="Arial" w:hAnsi="Arial" w:cs="Arial"/>
                <w:sz w:val="22"/>
                <w:szCs w:val="22"/>
              </w:rPr>
              <w:fldChar w:fldCharType="begin">
                <w:ffData>
                  <w:name w:val="Text17"/>
                  <w:enabled/>
                  <w:calcOnExit w:val="0"/>
                  <w:textInput/>
                </w:ffData>
              </w:fldChar>
            </w:r>
            <w:r w:rsidRPr="00170B70">
              <w:rPr>
                <w:rFonts w:ascii="Arial" w:hAnsi="Arial" w:cs="Arial"/>
                <w:sz w:val="22"/>
                <w:szCs w:val="22"/>
              </w:rPr>
              <w:instrText xml:space="preserve"> FORMTEXT </w:instrText>
            </w:r>
            <w:r w:rsidRPr="00170B70">
              <w:rPr>
                <w:rFonts w:ascii="Arial" w:hAnsi="Arial" w:cs="Arial"/>
                <w:sz w:val="22"/>
                <w:szCs w:val="22"/>
              </w:rPr>
            </w:r>
            <w:r w:rsidRPr="00170B7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70B70">
              <w:rPr>
                <w:rFonts w:ascii="Arial" w:hAnsi="Arial" w:cs="Arial"/>
                <w:sz w:val="22"/>
                <w:szCs w:val="22"/>
              </w:rPr>
              <w:fldChar w:fldCharType="end"/>
            </w:r>
          </w:p>
        </w:tc>
        <w:tc>
          <w:tcPr>
            <w:tcW w:w="3770" w:type="dxa"/>
          </w:tcPr>
          <w:p w14:paraId="5FD649D2" w14:textId="77777777" w:rsidR="00546455" w:rsidRDefault="00546455" w:rsidP="00D548C4">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ADAE19E" w14:textId="77777777" w:rsidR="00546455" w:rsidRPr="00170B70" w:rsidRDefault="00546455" w:rsidP="00D548C4">
            <w:pPr>
              <w:spacing w:before="120" w:after="120"/>
              <w:rPr>
                <w:rFonts w:ascii="Arial" w:hAnsi="Arial" w:cs="Arial"/>
                <w:b/>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95AE5" w:rsidRPr="00170B70" w14:paraId="4C4B20AA" w14:textId="77777777" w:rsidTr="00BD2CBF">
        <w:tc>
          <w:tcPr>
            <w:tcW w:w="6405" w:type="dxa"/>
          </w:tcPr>
          <w:p w14:paraId="199548C6" w14:textId="77777777" w:rsidR="00695AE5" w:rsidRDefault="00695AE5" w:rsidP="00BD2CBF">
            <w:pPr>
              <w:pStyle w:val="ListParagraph"/>
              <w:spacing w:before="120" w:after="120"/>
              <w:ind w:left="457" w:right="133"/>
              <w:contextualSpacing w:val="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Post-treatment wildfire threat assessments, post-treatment report, maps and spatial data are attached</w:t>
            </w:r>
          </w:p>
        </w:tc>
        <w:tc>
          <w:tcPr>
            <w:tcW w:w="3783" w:type="dxa"/>
            <w:gridSpan w:val="2"/>
          </w:tcPr>
          <w:p w14:paraId="0F15A442" w14:textId="77777777" w:rsidR="00695AE5" w:rsidRPr="00170B70" w:rsidRDefault="00695AE5" w:rsidP="00BD2CBF">
            <w:pPr>
              <w:spacing w:before="120" w:after="120"/>
              <w:rPr>
                <w:rFonts w:ascii="Arial" w:hAnsi="Arial" w:cs="Arial"/>
                <w:sz w:val="22"/>
                <w:szCs w:val="22"/>
              </w:rPr>
            </w:pPr>
          </w:p>
        </w:tc>
      </w:tr>
      <w:tr w:rsidR="00546455" w:rsidRPr="00170B70" w14:paraId="50997047" w14:textId="77777777" w:rsidTr="002364CB">
        <w:trPr>
          <w:gridAfter w:val="1"/>
          <w:wAfter w:w="13" w:type="dxa"/>
        </w:trPr>
        <w:tc>
          <w:tcPr>
            <w:tcW w:w="6405" w:type="dxa"/>
          </w:tcPr>
          <w:p w14:paraId="45A7FB59" w14:textId="118C51C2" w:rsidR="007D023D" w:rsidRPr="00170B70" w:rsidRDefault="00493B50" w:rsidP="004F7358">
            <w:pPr>
              <w:pStyle w:val="ListParagraph"/>
              <w:spacing w:before="120" w:after="120"/>
              <w:ind w:left="457" w:right="133"/>
              <w:contextualSpacing w:val="0"/>
              <w:jc w:val="right"/>
              <w:rPr>
                <w:rFonts w:ascii="Arial" w:hAnsi="Arial" w:cs="Arial"/>
                <w:b/>
                <w:bCs/>
                <w:sz w:val="22"/>
                <w:szCs w:val="22"/>
              </w:rPr>
            </w:pPr>
            <w:r>
              <w:rPr>
                <w:rFonts w:ascii="Arial" w:hAnsi="Arial" w:cs="Arial"/>
                <w:sz w:val="22"/>
                <w:szCs w:val="22"/>
              </w:rPr>
              <w:t xml:space="preserve">Actual Expenditure </w:t>
            </w:r>
            <w:r w:rsidR="007D023D" w:rsidRPr="00170B70">
              <w:rPr>
                <w:rFonts w:ascii="Arial" w:hAnsi="Arial" w:cs="Arial"/>
                <w:sz w:val="22"/>
                <w:szCs w:val="22"/>
              </w:rPr>
              <w:t>Sub-total:</w:t>
            </w:r>
          </w:p>
        </w:tc>
        <w:tc>
          <w:tcPr>
            <w:tcW w:w="3770" w:type="dxa"/>
          </w:tcPr>
          <w:p w14:paraId="58625D12" w14:textId="13555EE4" w:rsidR="007D023D" w:rsidRPr="00170B70" w:rsidRDefault="007D023D" w:rsidP="004F7358">
            <w:pPr>
              <w:spacing w:before="120" w:after="120"/>
              <w:rPr>
                <w:rFonts w:ascii="Arial" w:hAnsi="Arial" w:cs="Arial"/>
                <w:b/>
                <w:sz w:val="22"/>
                <w:szCs w:val="22"/>
              </w:rPr>
            </w:pPr>
            <w:r w:rsidRPr="00170B70">
              <w:rPr>
                <w:rFonts w:ascii="Arial" w:hAnsi="Arial" w:cs="Arial"/>
                <w:b/>
                <w:sz w:val="22"/>
                <w:szCs w:val="22"/>
              </w:rPr>
              <w:t xml:space="preserve">$ </w:t>
            </w:r>
            <w:r w:rsidRPr="002539EA">
              <w:rPr>
                <w:rFonts w:ascii="Arial" w:hAnsi="Arial" w:cs="Arial"/>
                <w:sz w:val="22"/>
                <w:szCs w:val="22"/>
              </w:rPr>
              <w:fldChar w:fldCharType="begin">
                <w:ffData>
                  <w:name w:val=""/>
                  <w:enabled/>
                  <w:calcOnExit w:val="0"/>
                  <w:textInput/>
                </w:ffData>
              </w:fldChar>
            </w:r>
            <w:r w:rsidRPr="002539EA">
              <w:rPr>
                <w:rFonts w:ascii="Arial" w:hAnsi="Arial" w:cs="Arial"/>
                <w:sz w:val="22"/>
                <w:szCs w:val="22"/>
              </w:rPr>
              <w:instrText xml:space="preserve"> FORMTEXT </w:instrText>
            </w:r>
            <w:r w:rsidRPr="002539EA">
              <w:rPr>
                <w:rFonts w:ascii="Arial" w:hAnsi="Arial" w:cs="Arial"/>
                <w:sz w:val="22"/>
                <w:szCs w:val="22"/>
              </w:rPr>
            </w:r>
            <w:r w:rsidRPr="002539EA">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2539EA">
              <w:rPr>
                <w:rFonts w:ascii="Arial" w:hAnsi="Arial" w:cs="Arial"/>
                <w:sz w:val="22"/>
                <w:szCs w:val="22"/>
              </w:rPr>
              <w:fldChar w:fldCharType="end"/>
            </w:r>
          </w:p>
        </w:tc>
      </w:tr>
      <w:tr w:rsidR="00546455" w:rsidRPr="00170B70" w14:paraId="3ED7274A" w14:textId="77777777" w:rsidTr="002364CB">
        <w:trPr>
          <w:gridAfter w:val="1"/>
          <w:wAfter w:w="13" w:type="dxa"/>
        </w:trPr>
        <w:tc>
          <w:tcPr>
            <w:tcW w:w="6405" w:type="dxa"/>
          </w:tcPr>
          <w:p w14:paraId="29752D7C" w14:textId="77777777" w:rsidR="007D023D" w:rsidRPr="00170B70" w:rsidRDefault="007D023D" w:rsidP="004F7358">
            <w:pPr>
              <w:pStyle w:val="ListParagraph"/>
              <w:spacing w:before="120" w:after="120"/>
              <w:ind w:left="457" w:right="133"/>
              <w:contextualSpacing w:val="0"/>
              <w:jc w:val="right"/>
              <w:rPr>
                <w:rFonts w:ascii="Arial" w:hAnsi="Arial" w:cs="Arial"/>
                <w:b/>
                <w:bCs/>
                <w:sz w:val="22"/>
                <w:szCs w:val="22"/>
              </w:rPr>
            </w:pPr>
            <w:r w:rsidRPr="00170B70">
              <w:rPr>
                <w:rFonts w:ascii="Arial" w:hAnsi="Arial" w:cs="Arial"/>
                <w:sz w:val="22"/>
                <w:szCs w:val="22"/>
              </w:rPr>
              <w:t>Actual Cost per hectare:</w:t>
            </w:r>
          </w:p>
        </w:tc>
        <w:tc>
          <w:tcPr>
            <w:tcW w:w="3770" w:type="dxa"/>
          </w:tcPr>
          <w:p w14:paraId="0F5EB1C9" w14:textId="49FB0DEB" w:rsidR="007D023D" w:rsidRPr="00170B70" w:rsidRDefault="007D023D" w:rsidP="004F7358">
            <w:pPr>
              <w:spacing w:before="120" w:after="120"/>
              <w:rPr>
                <w:rFonts w:ascii="Arial" w:hAnsi="Arial" w:cs="Arial"/>
                <w:b/>
                <w:bCs/>
                <w:sz w:val="22"/>
                <w:szCs w:val="22"/>
              </w:rPr>
            </w:pPr>
            <w:r w:rsidRPr="00170B70">
              <w:rPr>
                <w:rFonts w:ascii="Arial" w:hAnsi="Arial" w:cs="Arial"/>
                <w:b/>
                <w:sz w:val="22"/>
                <w:szCs w:val="22"/>
              </w:rPr>
              <w:t xml:space="preserve">$ </w:t>
            </w:r>
            <w:r w:rsidRPr="002539EA">
              <w:rPr>
                <w:rFonts w:ascii="Arial" w:hAnsi="Arial" w:cs="Arial"/>
                <w:sz w:val="22"/>
                <w:szCs w:val="22"/>
              </w:rPr>
              <w:fldChar w:fldCharType="begin">
                <w:ffData>
                  <w:name w:val="Text18"/>
                  <w:enabled/>
                  <w:calcOnExit w:val="0"/>
                  <w:textInput/>
                </w:ffData>
              </w:fldChar>
            </w:r>
            <w:r w:rsidRPr="002539EA">
              <w:rPr>
                <w:rFonts w:ascii="Arial" w:hAnsi="Arial" w:cs="Arial"/>
                <w:sz w:val="22"/>
                <w:szCs w:val="22"/>
              </w:rPr>
              <w:instrText xml:space="preserve"> FORMTEXT </w:instrText>
            </w:r>
            <w:r w:rsidRPr="002539EA">
              <w:rPr>
                <w:rFonts w:ascii="Arial" w:hAnsi="Arial" w:cs="Arial"/>
                <w:sz w:val="22"/>
                <w:szCs w:val="22"/>
              </w:rPr>
            </w:r>
            <w:r w:rsidRPr="002539EA">
              <w:rPr>
                <w:rFonts w:ascii="Arial" w:hAnsi="Arial" w:cs="Arial"/>
                <w:sz w:val="22"/>
                <w:szCs w:val="22"/>
              </w:rPr>
              <w:fldChar w:fldCharType="separate"/>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000A5514">
              <w:rPr>
                <w:rFonts w:ascii="Arial" w:hAnsi="Arial" w:cs="Arial"/>
                <w:noProof/>
                <w:sz w:val="22"/>
                <w:szCs w:val="22"/>
              </w:rPr>
              <w:t> </w:t>
            </w:r>
            <w:r w:rsidRPr="002539EA">
              <w:rPr>
                <w:rFonts w:ascii="Arial" w:hAnsi="Arial" w:cs="Arial"/>
                <w:sz w:val="22"/>
                <w:szCs w:val="22"/>
              </w:rPr>
              <w:fldChar w:fldCharType="end"/>
            </w:r>
          </w:p>
        </w:tc>
      </w:tr>
      <w:tr w:rsidR="00546455" w:rsidRPr="00170B70" w14:paraId="5B6B3EFF" w14:textId="77777777" w:rsidTr="002364CB">
        <w:trPr>
          <w:gridAfter w:val="1"/>
          <w:wAfter w:w="13" w:type="dxa"/>
        </w:trPr>
        <w:tc>
          <w:tcPr>
            <w:tcW w:w="6405" w:type="dxa"/>
          </w:tcPr>
          <w:p w14:paraId="67140BE2" w14:textId="69CD8847" w:rsidR="00546455" w:rsidRPr="00546455" w:rsidRDefault="00546455" w:rsidP="00546455">
            <w:pPr>
              <w:pStyle w:val="ListParagraph"/>
              <w:spacing w:before="120" w:after="120"/>
              <w:ind w:left="457" w:right="133"/>
              <w:contextualSpacing w:val="0"/>
              <w:rPr>
                <w:rFonts w:ascii="Arial" w:hAnsi="Arial" w:cs="Arial"/>
                <w:b/>
                <w:bCs/>
                <w:sz w:val="22"/>
                <w:szCs w:val="22"/>
              </w:rPr>
            </w:pPr>
            <w:r>
              <w:rPr>
                <w:rFonts w:ascii="Arial" w:hAnsi="Arial" w:cs="Arial"/>
                <w:b/>
                <w:bCs/>
                <w:sz w:val="22"/>
                <w:szCs w:val="22"/>
              </w:rPr>
              <w:t>C. Demonstration Projects</w:t>
            </w:r>
          </w:p>
        </w:tc>
        <w:tc>
          <w:tcPr>
            <w:tcW w:w="3770" w:type="dxa"/>
          </w:tcPr>
          <w:p w14:paraId="0718BF30" w14:textId="77777777" w:rsidR="00546455" w:rsidRPr="00170B70" w:rsidRDefault="00546455" w:rsidP="004F7358">
            <w:pPr>
              <w:spacing w:before="120" w:after="120"/>
              <w:rPr>
                <w:rFonts w:ascii="Arial" w:hAnsi="Arial" w:cs="Arial"/>
                <w:b/>
                <w:sz w:val="22"/>
                <w:szCs w:val="22"/>
              </w:rPr>
            </w:pPr>
          </w:p>
        </w:tc>
      </w:tr>
      <w:tr w:rsidR="008C7E4C" w:rsidRPr="00170B70" w14:paraId="174EAF8E" w14:textId="77777777" w:rsidTr="002364CB">
        <w:trPr>
          <w:gridAfter w:val="1"/>
          <w:wAfter w:w="13" w:type="dxa"/>
        </w:trPr>
        <w:tc>
          <w:tcPr>
            <w:tcW w:w="6405" w:type="dxa"/>
          </w:tcPr>
          <w:p w14:paraId="56432DD8" w14:textId="1F62B883" w:rsidR="00546455" w:rsidRDefault="00546455" w:rsidP="00546455">
            <w:pPr>
              <w:pStyle w:val="ListParagraph"/>
              <w:spacing w:before="120" w:after="120"/>
              <w:ind w:left="457" w:right="133"/>
              <w:contextualSpacing w:val="0"/>
              <w:rPr>
                <w:rFonts w:ascii="Arial" w:hAnsi="Arial" w:cs="Arial"/>
                <w:b/>
                <w:bCs/>
                <w:sz w:val="22"/>
                <w:szCs w:val="22"/>
              </w:rPr>
            </w:pPr>
            <w:r>
              <w:rPr>
                <w:rFonts w:ascii="Arial" w:hAnsi="Arial" w:cs="Arial"/>
                <w:sz w:val="22"/>
                <w:szCs w:val="22"/>
              </w:rPr>
              <w:t xml:space="preserve">Pre-treatment activities: </w:t>
            </w:r>
            <w:r>
              <w:rPr>
                <w:rFonts w:ascii="Arial" w:eastAsia="Times" w:hAnsi="Arial" w:cs="Arial"/>
                <w:sz w:val="22"/>
                <w:szCs w:val="22"/>
                <w:lang w:val="en-CA"/>
              </w:rPr>
              <w:t>activities required to obtain authorizations, danger tree assessments, notification to First Nations and stakeholders, and public engagement activities</w:t>
            </w:r>
            <w:r>
              <w:rPr>
                <w:rFonts w:ascii="Arial" w:hAnsi="Arial" w:cs="Arial"/>
                <w:sz w:val="22"/>
                <w:szCs w:val="22"/>
              </w:rPr>
              <w:t xml:space="preserve">.  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770" w:type="dxa"/>
          </w:tcPr>
          <w:p w14:paraId="294D3B14"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A4294AD" w14:textId="12E03EAB" w:rsidR="00546455" w:rsidRPr="00170B70" w:rsidRDefault="00546455" w:rsidP="00546455">
            <w:pPr>
              <w:spacing w:before="120" w:after="120"/>
              <w:rPr>
                <w:rFonts w:ascii="Arial" w:hAnsi="Arial" w:cs="Arial"/>
                <w:b/>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2BAD26F2" w14:textId="77777777" w:rsidTr="002364CB">
        <w:trPr>
          <w:gridAfter w:val="1"/>
          <w:wAfter w:w="13" w:type="dxa"/>
        </w:trPr>
        <w:tc>
          <w:tcPr>
            <w:tcW w:w="6405" w:type="dxa"/>
          </w:tcPr>
          <w:p w14:paraId="7894DC1B" w14:textId="3FD0D5C7" w:rsidR="00546455" w:rsidRDefault="00546455" w:rsidP="00546455">
            <w:pPr>
              <w:pStyle w:val="ListParagraph"/>
              <w:spacing w:before="120" w:after="120"/>
              <w:ind w:left="457" w:right="133"/>
              <w:contextualSpacing w:val="0"/>
              <w:rPr>
                <w:rFonts w:ascii="Arial" w:hAnsi="Arial" w:cs="Arial"/>
                <w:b/>
                <w:bCs/>
                <w:sz w:val="22"/>
                <w:szCs w:val="22"/>
              </w:rPr>
            </w:pPr>
            <w:r w:rsidRPr="00AE0D45">
              <w:rPr>
                <w:rFonts w:ascii="Arial" w:hAnsi="Arial" w:cs="Arial"/>
                <w:sz w:val="22"/>
                <w:szCs w:val="22"/>
              </w:rPr>
              <w:t xml:space="preserve">Treatments: pruning, thinning, tree falling, brushing, grazing, </w:t>
            </w:r>
            <w:r>
              <w:rPr>
                <w:rFonts w:ascii="Arial" w:hAnsi="Arial" w:cs="Arial"/>
                <w:sz w:val="22"/>
                <w:szCs w:val="22"/>
              </w:rPr>
              <w:t xml:space="preserve">onsite </w:t>
            </w:r>
            <w:r w:rsidRPr="00AE0D45">
              <w:rPr>
                <w:rFonts w:ascii="Arial" w:hAnsi="Arial" w:cs="Arial"/>
                <w:sz w:val="22"/>
                <w:szCs w:val="22"/>
              </w:rPr>
              <w:t>debris management (</w:t>
            </w:r>
            <w:proofErr w:type="gramStart"/>
            <w:r w:rsidRPr="00AE0D45">
              <w:rPr>
                <w:rFonts w:ascii="Arial" w:hAnsi="Arial" w:cs="Arial"/>
                <w:sz w:val="22"/>
                <w:szCs w:val="22"/>
              </w:rPr>
              <w:t>e.g.</w:t>
            </w:r>
            <w:proofErr w:type="gramEnd"/>
            <w:r w:rsidRPr="00AE0D45">
              <w:rPr>
                <w:rFonts w:ascii="Arial" w:hAnsi="Arial" w:cs="Arial"/>
                <w:sz w:val="22"/>
                <w:szCs w:val="22"/>
              </w:rPr>
              <w:t xml:space="preserve"> pile and burning) and/or reforestation.</w:t>
            </w:r>
            <w:r w:rsidRPr="00C81D62">
              <w:rPr>
                <w:rFonts w:ascii="Arial" w:hAnsi="Arial" w:cs="Arial"/>
                <w:sz w:val="22"/>
                <w:szCs w:val="22"/>
              </w:rPr>
              <w:t xml:space="preserve"> Please describe: </w:t>
            </w:r>
            <w:r w:rsidRPr="00C81D62">
              <w:rPr>
                <w:rFonts w:ascii="Arial" w:hAnsi="Arial" w:cs="Arial"/>
                <w:sz w:val="22"/>
                <w:szCs w:val="22"/>
              </w:rPr>
              <w:fldChar w:fldCharType="begin">
                <w:ffData>
                  <w:name w:val=""/>
                  <w:enabled/>
                  <w:calcOnExit w:val="0"/>
                  <w:textInput/>
                </w:ffData>
              </w:fldChar>
            </w:r>
            <w:r w:rsidRPr="00C81D62">
              <w:rPr>
                <w:rFonts w:ascii="Arial" w:hAnsi="Arial" w:cs="Arial"/>
                <w:sz w:val="22"/>
                <w:szCs w:val="22"/>
              </w:rPr>
              <w:instrText xml:space="preserve"> FORMTEXT </w:instrText>
            </w:r>
            <w:r w:rsidRPr="00C81D62">
              <w:rPr>
                <w:rFonts w:ascii="Arial" w:hAnsi="Arial" w:cs="Arial"/>
                <w:sz w:val="22"/>
                <w:szCs w:val="22"/>
              </w:rPr>
            </w:r>
            <w:r w:rsidRPr="00C81D6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C81D62">
              <w:rPr>
                <w:rFonts w:ascii="Arial" w:hAnsi="Arial" w:cs="Arial"/>
                <w:sz w:val="22"/>
                <w:szCs w:val="22"/>
              </w:rPr>
              <w:fldChar w:fldCharType="end"/>
            </w:r>
          </w:p>
        </w:tc>
        <w:tc>
          <w:tcPr>
            <w:tcW w:w="3770" w:type="dxa"/>
          </w:tcPr>
          <w:p w14:paraId="49A5FAD9"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1CCDFAA" w14:textId="7F954293" w:rsidR="00546455" w:rsidRPr="00170B70" w:rsidRDefault="00546455" w:rsidP="00546455">
            <w:pPr>
              <w:spacing w:before="120" w:after="120"/>
              <w:rPr>
                <w:rFonts w:ascii="Arial" w:hAnsi="Arial" w:cs="Arial"/>
                <w:b/>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6ADCE15B" w14:textId="77777777" w:rsidTr="002364CB">
        <w:trPr>
          <w:gridAfter w:val="1"/>
          <w:wAfter w:w="13" w:type="dxa"/>
        </w:trPr>
        <w:tc>
          <w:tcPr>
            <w:tcW w:w="6405" w:type="dxa"/>
          </w:tcPr>
          <w:p w14:paraId="27EAE9B1" w14:textId="4E25856B" w:rsidR="00546455" w:rsidRDefault="00546455" w:rsidP="00546455">
            <w:pPr>
              <w:pStyle w:val="ListParagraph"/>
              <w:spacing w:before="120" w:after="120"/>
              <w:ind w:left="457" w:right="133"/>
              <w:contextualSpacing w:val="0"/>
              <w:rPr>
                <w:rFonts w:ascii="Arial" w:hAnsi="Arial" w:cs="Arial"/>
                <w:b/>
                <w:bCs/>
                <w:sz w:val="22"/>
                <w:szCs w:val="22"/>
              </w:rPr>
            </w:pPr>
            <w:r>
              <w:rPr>
                <w:rFonts w:ascii="Arial" w:hAnsi="Arial" w:cs="Arial"/>
                <w:sz w:val="22"/>
                <w:szCs w:val="22"/>
              </w:rPr>
              <w:t>Off-site debris disposal</w:t>
            </w:r>
            <w:r w:rsidRPr="0059364D">
              <w:rPr>
                <w:rFonts w:ascii="Arial" w:hAnsi="Arial" w:cs="Arial"/>
                <w:sz w:val="22"/>
                <w:szCs w:val="22"/>
              </w:rPr>
              <w:t xml:space="preserve">.  Please describe: </w:t>
            </w:r>
            <w:r w:rsidRPr="0059364D">
              <w:rPr>
                <w:rFonts w:ascii="Arial" w:hAnsi="Arial" w:cs="Arial"/>
                <w:sz w:val="22"/>
                <w:szCs w:val="22"/>
              </w:rPr>
              <w:fldChar w:fldCharType="begin">
                <w:ffData>
                  <w:name w:val=""/>
                  <w:enabled/>
                  <w:calcOnExit w:val="0"/>
                  <w:textInput/>
                </w:ffData>
              </w:fldChar>
            </w:r>
            <w:r w:rsidRPr="0059364D">
              <w:rPr>
                <w:rFonts w:ascii="Arial" w:hAnsi="Arial" w:cs="Arial"/>
                <w:sz w:val="22"/>
                <w:szCs w:val="22"/>
              </w:rPr>
              <w:instrText xml:space="preserve"> FORMTEXT </w:instrText>
            </w:r>
            <w:r w:rsidRPr="0059364D">
              <w:rPr>
                <w:rFonts w:ascii="Arial" w:hAnsi="Arial" w:cs="Arial"/>
                <w:sz w:val="22"/>
                <w:szCs w:val="22"/>
              </w:rPr>
            </w:r>
            <w:r w:rsidRPr="0059364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59364D">
              <w:rPr>
                <w:rFonts w:ascii="Arial" w:hAnsi="Arial" w:cs="Arial"/>
                <w:sz w:val="22"/>
                <w:szCs w:val="22"/>
              </w:rPr>
              <w:fldChar w:fldCharType="end"/>
            </w:r>
          </w:p>
        </w:tc>
        <w:tc>
          <w:tcPr>
            <w:tcW w:w="3770" w:type="dxa"/>
          </w:tcPr>
          <w:p w14:paraId="46F79BDD"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A13F64D" w14:textId="24234F4B" w:rsidR="00546455" w:rsidRPr="00170B70" w:rsidRDefault="00546455" w:rsidP="00546455">
            <w:pPr>
              <w:spacing w:before="120" w:after="120"/>
              <w:rPr>
                <w:rFonts w:ascii="Arial" w:hAnsi="Arial" w:cs="Arial"/>
                <w:b/>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0AB944CD" w14:textId="77777777" w:rsidTr="002364CB">
        <w:trPr>
          <w:gridAfter w:val="1"/>
          <w:wAfter w:w="13" w:type="dxa"/>
        </w:trPr>
        <w:tc>
          <w:tcPr>
            <w:tcW w:w="6405" w:type="dxa"/>
          </w:tcPr>
          <w:p w14:paraId="27D8CD13" w14:textId="79A5BA32" w:rsidR="00546455" w:rsidRDefault="00546455" w:rsidP="00546455">
            <w:pPr>
              <w:pStyle w:val="ListParagraph"/>
              <w:spacing w:before="120" w:after="120"/>
              <w:ind w:left="457" w:right="133"/>
              <w:contextualSpacing w:val="0"/>
              <w:rPr>
                <w:rFonts w:ascii="Arial" w:hAnsi="Arial" w:cs="Arial"/>
                <w:b/>
                <w:bCs/>
                <w:sz w:val="22"/>
                <w:szCs w:val="22"/>
              </w:rPr>
            </w:pPr>
            <w:r w:rsidRPr="00AE0D45">
              <w:rPr>
                <w:rFonts w:ascii="Arial" w:eastAsia="Times" w:hAnsi="Arial" w:cs="Arial"/>
                <w:sz w:val="22"/>
                <w:szCs w:val="22"/>
                <w:lang w:val="en-CA"/>
              </w:rPr>
              <w:t>Post-treatment activities: completion of post treatment data collection, signage and post treatment report.</w:t>
            </w:r>
            <w:r>
              <w:rPr>
                <w:rFonts w:ascii="Arial" w:hAnsi="Arial" w:cs="Arial"/>
                <w:sz w:val="22"/>
                <w:szCs w:val="22"/>
              </w:rPr>
              <w:t xml:space="preserve">  Please describe: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tc>
        <w:tc>
          <w:tcPr>
            <w:tcW w:w="3770" w:type="dxa"/>
          </w:tcPr>
          <w:p w14:paraId="65E51B14"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3400980" w14:textId="214CC57B" w:rsidR="00546455" w:rsidRPr="00170B70" w:rsidRDefault="00546455" w:rsidP="00546455">
            <w:pPr>
              <w:spacing w:before="120" w:after="120"/>
              <w:rPr>
                <w:rFonts w:ascii="Arial" w:hAnsi="Arial" w:cs="Arial"/>
                <w:b/>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46455" w:rsidRPr="00170B70" w14:paraId="70020A49" w14:textId="77777777" w:rsidTr="002364CB">
        <w:trPr>
          <w:gridAfter w:val="1"/>
          <w:wAfter w:w="13" w:type="dxa"/>
        </w:trPr>
        <w:tc>
          <w:tcPr>
            <w:tcW w:w="6405" w:type="dxa"/>
          </w:tcPr>
          <w:p w14:paraId="66EFC09C" w14:textId="289B317A" w:rsidR="00546455" w:rsidRPr="00AE0D45" w:rsidRDefault="00546455" w:rsidP="00546455">
            <w:pPr>
              <w:pStyle w:val="ListParagraph"/>
              <w:spacing w:before="120" w:after="120"/>
              <w:ind w:left="457" w:right="133"/>
              <w:contextualSpacing w:val="0"/>
              <w:rPr>
                <w:rFonts w:ascii="Arial" w:eastAsia="Times" w:hAnsi="Arial" w:cs="Arial"/>
                <w:sz w:val="22"/>
                <w:szCs w:val="22"/>
                <w:lang w:val="en-CA"/>
              </w:rPr>
            </w:pPr>
            <w:r>
              <w:rPr>
                <w:rFonts w:ascii="Arial" w:eastAsia="Times" w:hAnsi="Arial" w:cs="Arial"/>
                <w:sz w:val="22"/>
                <w:szCs w:val="22"/>
              </w:rPr>
              <w:t xml:space="preserve">Education costs.  </w:t>
            </w:r>
            <w:r>
              <w:rPr>
                <w:rFonts w:ascii="Arial" w:hAnsi="Arial" w:cs="Arial"/>
                <w:sz w:val="22"/>
                <w:szCs w:val="22"/>
              </w:rPr>
              <w:t xml:space="preserve">Please describe: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3667A">
              <w:rPr>
                <w:rFonts w:ascii="Arial" w:hAnsi="Arial" w:cs="Arial"/>
                <w:sz w:val="22"/>
                <w:szCs w:val="22"/>
              </w:rPr>
              <w:t> </w:t>
            </w:r>
            <w:r w:rsidR="00C3667A">
              <w:rPr>
                <w:rFonts w:ascii="Arial" w:hAnsi="Arial" w:cs="Arial"/>
                <w:sz w:val="22"/>
                <w:szCs w:val="22"/>
              </w:rPr>
              <w:t> </w:t>
            </w:r>
            <w:r w:rsidR="00C3667A">
              <w:rPr>
                <w:rFonts w:ascii="Arial" w:hAnsi="Arial" w:cs="Arial"/>
                <w:sz w:val="22"/>
                <w:szCs w:val="22"/>
              </w:rPr>
              <w:t> </w:t>
            </w:r>
            <w:r w:rsidR="00C3667A">
              <w:rPr>
                <w:rFonts w:ascii="Arial" w:hAnsi="Arial" w:cs="Arial"/>
                <w:sz w:val="22"/>
                <w:szCs w:val="22"/>
              </w:rPr>
              <w:t> </w:t>
            </w:r>
            <w:r w:rsidR="00C3667A">
              <w:rPr>
                <w:rFonts w:ascii="Arial" w:hAnsi="Arial" w:cs="Arial"/>
                <w:sz w:val="22"/>
                <w:szCs w:val="22"/>
              </w:rPr>
              <w:t> </w:t>
            </w:r>
            <w:r>
              <w:rPr>
                <w:rFonts w:ascii="Arial" w:hAnsi="Arial" w:cs="Arial"/>
                <w:sz w:val="22"/>
                <w:szCs w:val="22"/>
              </w:rPr>
              <w:fldChar w:fldCharType="end"/>
            </w:r>
          </w:p>
        </w:tc>
        <w:tc>
          <w:tcPr>
            <w:tcW w:w="3770" w:type="dxa"/>
          </w:tcPr>
          <w:p w14:paraId="2D9AAEA4" w14:textId="77777777" w:rsidR="00546455" w:rsidRDefault="00546455" w:rsidP="00546455">
            <w:pPr>
              <w:spacing w:before="120" w:after="120"/>
              <w:rPr>
                <w:rFonts w:ascii="Arial" w:hAnsi="Arial" w:cs="Arial"/>
                <w:sz w:val="22"/>
                <w:szCs w:val="22"/>
              </w:rPr>
            </w:pPr>
            <w:r w:rsidRPr="00A70297">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
                  <w:enabled/>
                  <w:calcOnExit w:val="0"/>
                  <w:textInput>
                    <w:type w:val="number"/>
                    <w:maxLength w:val="10"/>
                    <w:format w:val="#,##0.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6BD1CAE" w14:textId="222A9E40" w:rsidR="00546455" w:rsidRPr="00A70297" w:rsidRDefault="00546455" w:rsidP="00546455">
            <w:pPr>
              <w:spacing w:before="120" w:after="120"/>
              <w:rPr>
                <w:rFonts w:ascii="Arial" w:hAnsi="Arial" w:cs="Arial"/>
                <w:sz w:val="22"/>
                <w:szCs w:val="22"/>
              </w:rPr>
            </w:pPr>
            <w:r>
              <w:rPr>
                <w:rFonts w:ascii="Arial" w:hAnsi="Arial" w:cs="Arial"/>
                <w:sz w:val="22"/>
                <w:szCs w:val="22"/>
              </w:rPr>
              <w:t xml:space="preserve">Calculation: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95AE5" w:rsidRPr="00170B70" w14:paraId="734697BD" w14:textId="77777777" w:rsidTr="00BD2CBF">
        <w:tc>
          <w:tcPr>
            <w:tcW w:w="6405" w:type="dxa"/>
          </w:tcPr>
          <w:p w14:paraId="7930E56F" w14:textId="77777777" w:rsidR="00695AE5" w:rsidRDefault="00695AE5" w:rsidP="00BD2CBF">
            <w:pPr>
              <w:pStyle w:val="ListParagraph"/>
              <w:spacing w:before="120" w:after="120"/>
              <w:ind w:left="457" w:right="133"/>
              <w:contextualSpacing w:val="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Post-treatment wildfire threat assessments, post-treatment report, maps and spatial data are attached</w:t>
            </w:r>
          </w:p>
        </w:tc>
        <w:tc>
          <w:tcPr>
            <w:tcW w:w="3783" w:type="dxa"/>
            <w:gridSpan w:val="2"/>
          </w:tcPr>
          <w:p w14:paraId="63DEBEB2" w14:textId="77777777" w:rsidR="00695AE5" w:rsidRPr="00170B70" w:rsidRDefault="00695AE5" w:rsidP="00BD2CBF">
            <w:pPr>
              <w:spacing w:before="120" w:after="120"/>
              <w:rPr>
                <w:rFonts w:ascii="Arial" w:hAnsi="Arial" w:cs="Arial"/>
                <w:sz w:val="22"/>
                <w:szCs w:val="22"/>
              </w:rPr>
            </w:pPr>
          </w:p>
        </w:tc>
      </w:tr>
      <w:tr w:rsidR="00546455" w:rsidRPr="00170B70" w14:paraId="1D9B213A" w14:textId="77777777" w:rsidTr="002364CB">
        <w:trPr>
          <w:gridAfter w:val="1"/>
          <w:wAfter w:w="13" w:type="dxa"/>
        </w:trPr>
        <w:tc>
          <w:tcPr>
            <w:tcW w:w="6405" w:type="dxa"/>
          </w:tcPr>
          <w:p w14:paraId="04C3168B" w14:textId="77777777" w:rsidR="00546455" w:rsidRPr="00170B70" w:rsidRDefault="00546455" w:rsidP="00D548C4">
            <w:pPr>
              <w:pStyle w:val="ListParagraph"/>
              <w:spacing w:before="120" w:after="120"/>
              <w:ind w:left="457" w:right="133"/>
              <w:contextualSpacing w:val="0"/>
              <w:jc w:val="right"/>
              <w:rPr>
                <w:rFonts w:ascii="Arial" w:hAnsi="Arial" w:cs="Arial"/>
                <w:b/>
                <w:bCs/>
                <w:sz w:val="22"/>
                <w:szCs w:val="22"/>
              </w:rPr>
            </w:pPr>
            <w:r>
              <w:rPr>
                <w:rFonts w:ascii="Arial" w:hAnsi="Arial" w:cs="Arial"/>
                <w:sz w:val="22"/>
                <w:szCs w:val="22"/>
              </w:rPr>
              <w:t xml:space="preserve">Actual Expenditure </w:t>
            </w:r>
            <w:r w:rsidRPr="00170B70">
              <w:rPr>
                <w:rFonts w:ascii="Arial" w:hAnsi="Arial" w:cs="Arial"/>
                <w:sz w:val="22"/>
                <w:szCs w:val="22"/>
              </w:rPr>
              <w:t>Sub-total:</w:t>
            </w:r>
          </w:p>
        </w:tc>
        <w:tc>
          <w:tcPr>
            <w:tcW w:w="3770" w:type="dxa"/>
          </w:tcPr>
          <w:p w14:paraId="4B447DCE" w14:textId="77777777" w:rsidR="00546455" w:rsidRPr="00170B70" w:rsidRDefault="00546455" w:rsidP="00D548C4">
            <w:pPr>
              <w:spacing w:before="120" w:after="120"/>
              <w:rPr>
                <w:rFonts w:ascii="Arial" w:hAnsi="Arial" w:cs="Arial"/>
                <w:b/>
                <w:sz w:val="22"/>
                <w:szCs w:val="22"/>
              </w:rPr>
            </w:pPr>
            <w:r w:rsidRPr="00170B70">
              <w:rPr>
                <w:rFonts w:ascii="Arial" w:hAnsi="Arial" w:cs="Arial"/>
                <w:b/>
                <w:sz w:val="22"/>
                <w:szCs w:val="22"/>
              </w:rPr>
              <w:t xml:space="preserve">$ </w:t>
            </w:r>
            <w:r w:rsidRPr="002539EA">
              <w:rPr>
                <w:rFonts w:ascii="Arial" w:hAnsi="Arial" w:cs="Arial"/>
                <w:sz w:val="22"/>
                <w:szCs w:val="22"/>
              </w:rPr>
              <w:fldChar w:fldCharType="begin">
                <w:ffData>
                  <w:name w:val=""/>
                  <w:enabled/>
                  <w:calcOnExit w:val="0"/>
                  <w:textInput/>
                </w:ffData>
              </w:fldChar>
            </w:r>
            <w:r w:rsidRPr="002539EA">
              <w:rPr>
                <w:rFonts w:ascii="Arial" w:hAnsi="Arial" w:cs="Arial"/>
                <w:sz w:val="22"/>
                <w:szCs w:val="22"/>
              </w:rPr>
              <w:instrText xml:space="preserve"> FORMTEXT </w:instrText>
            </w:r>
            <w:r w:rsidRPr="002539EA">
              <w:rPr>
                <w:rFonts w:ascii="Arial" w:hAnsi="Arial" w:cs="Arial"/>
                <w:sz w:val="22"/>
                <w:szCs w:val="22"/>
              </w:rPr>
            </w:r>
            <w:r w:rsidRPr="002539E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539EA">
              <w:rPr>
                <w:rFonts w:ascii="Arial" w:hAnsi="Arial" w:cs="Arial"/>
                <w:sz w:val="22"/>
                <w:szCs w:val="22"/>
              </w:rPr>
              <w:fldChar w:fldCharType="end"/>
            </w:r>
          </w:p>
        </w:tc>
      </w:tr>
      <w:tr w:rsidR="00546455" w:rsidRPr="00170B70" w14:paraId="66512AC3" w14:textId="77777777" w:rsidTr="002364CB">
        <w:trPr>
          <w:gridAfter w:val="1"/>
          <w:wAfter w:w="13" w:type="dxa"/>
        </w:trPr>
        <w:tc>
          <w:tcPr>
            <w:tcW w:w="6405" w:type="dxa"/>
          </w:tcPr>
          <w:p w14:paraId="63567C4B" w14:textId="77777777" w:rsidR="00546455" w:rsidRPr="00170B70" w:rsidRDefault="00546455" w:rsidP="00D548C4">
            <w:pPr>
              <w:pStyle w:val="ListParagraph"/>
              <w:spacing w:before="120" w:after="120"/>
              <w:ind w:left="457" w:right="133"/>
              <w:contextualSpacing w:val="0"/>
              <w:jc w:val="right"/>
              <w:rPr>
                <w:rFonts w:ascii="Arial" w:hAnsi="Arial" w:cs="Arial"/>
                <w:b/>
                <w:bCs/>
                <w:sz w:val="22"/>
                <w:szCs w:val="22"/>
              </w:rPr>
            </w:pPr>
            <w:r w:rsidRPr="00170B70">
              <w:rPr>
                <w:rFonts w:ascii="Arial" w:hAnsi="Arial" w:cs="Arial"/>
                <w:sz w:val="22"/>
                <w:szCs w:val="22"/>
              </w:rPr>
              <w:t>Actual Cost per hectare:</w:t>
            </w:r>
          </w:p>
        </w:tc>
        <w:tc>
          <w:tcPr>
            <w:tcW w:w="3770" w:type="dxa"/>
          </w:tcPr>
          <w:p w14:paraId="07EB3B5E" w14:textId="77777777" w:rsidR="00546455" w:rsidRPr="00170B70" w:rsidRDefault="00546455" w:rsidP="00D548C4">
            <w:pPr>
              <w:spacing w:before="120" w:after="120"/>
              <w:rPr>
                <w:rFonts w:ascii="Arial" w:hAnsi="Arial" w:cs="Arial"/>
                <w:b/>
                <w:bCs/>
                <w:sz w:val="22"/>
                <w:szCs w:val="22"/>
              </w:rPr>
            </w:pPr>
            <w:r w:rsidRPr="00170B70">
              <w:rPr>
                <w:rFonts w:ascii="Arial" w:hAnsi="Arial" w:cs="Arial"/>
                <w:b/>
                <w:sz w:val="22"/>
                <w:szCs w:val="22"/>
              </w:rPr>
              <w:t xml:space="preserve">$ </w:t>
            </w:r>
            <w:r w:rsidRPr="002539EA">
              <w:rPr>
                <w:rFonts w:ascii="Arial" w:hAnsi="Arial" w:cs="Arial"/>
                <w:sz w:val="22"/>
                <w:szCs w:val="22"/>
              </w:rPr>
              <w:fldChar w:fldCharType="begin">
                <w:ffData>
                  <w:name w:val="Text18"/>
                  <w:enabled/>
                  <w:calcOnExit w:val="0"/>
                  <w:textInput/>
                </w:ffData>
              </w:fldChar>
            </w:r>
            <w:r w:rsidRPr="002539EA">
              <w:rPr>
                <w:rFonts w:ascii="Arial" w:hAnsi="Arial" w:cs="Arial"/>
                <w:sz w:val="22"/>
                <w:szCs w:val="22"/>
              </w:rPr>
              <w:instrText xml:space="preserve"> FORMTEXT </w:instrText>
            </w:r>
            <w:r w:rsidRPr="002539EA">
              <w:rPr>
                <w:rFonts w:ascii="Arial" w:hAnsi="Arial" w:cs="Arial"/>
                <w:sz w:val="22"/>
                <w:szCs w:val="22"/>
              </w:rPr>
            </w:r>
            <w:r w:rsidRPr="002539E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539EA">
              <w:rPr>
                <w:rFonts w:ascii="Arial" w:hAnsi="Arial" w:cs="Arial"/>
                <w:sz w:val="22"/>
                <w:szCs w:val="22"/>
              </w:rPr>
              <w:fldChar w:fldCharType="end"/>
            </w:r>
          </w:p>
        </w:tc>
      </w:tr>
    </w:tbl>
    <w:p w14:paraId="5F0B0F5B" w14:textId="1B5C3656" w:rsidR="007D023D" w:rsidRDefault="007D023D" w:rsidP="007D023D">
      <w:pPr>
        <w:spacing w:before="120" w:after="120"/>
        <w:rPr>
          <w:rFonts w:ascii="Arial" w:hAnsi="Arial" w:cs="Arial"/>
          <w:sz w:val="22"/>
          <w:szCs w:val="22"/>
        </w:rPr>
      </w:pPr>
    </w:p>
    <w:tbl>
      <w:tblPr>
        <w:tblW w:w="10185" w:type="dxa"/>
        <w:tblInd w:w="-5" w:type="dxa"/>
        <w:tblLayout w:type="fixed"/>
        <w:tblCellMar>
          <w:left w:w="115" w:type="dxa"/>
          <w:right w:w="115" w:type="dxa"/>
        </w:tblCellMar>
        <w:tblLook w:val="00A0" w:firstRow="1" w:lastRow="0" w:firstColumn="1" w:lastColumn="0" w:noHBand="0" w:noVBand="0"/>
      </w:tblPr>
      <w:tblGrid>
        <w:gridCol w:w="10185"/>
      </w:tblGrid>
      <w:tr w:rsidR="00546455" w:rsidRPr="00842C63" w14:paraId="5ADAB3AE" w14:textId="77777777" w:rsidTr="008C7E4C">
        <w:trPr>
          <w:cantSplit/>
        </w:trPr>
        <w:tc>
          <w:tcPr>
            <w:tcW w:w="10185" w:type="dxa"/>
            <w:tcBorders>
              <w:top w:val="single" w:sz="4" w:space="0" w:color="auto"/>
              <w:left w:val="single" w:sz="4" w:space="0" w:color="auto"/>
              <w:bottom w:val="single" w:sz="4" w:space="0" w:color="auto"/>
              <w:right w:val="single" w:sz="4" w:space="0" w:color="auto"/>
            </w:tcBorders>
          </w:tcPr>
          <w:p w14:paraId="0E93E591" w14:textId="11CEF2CE" w:rsidR="00546455" w:rsidRPr="00DA579C" w:rsidRDefault="00546455" w:rsidP="00D548C4">
            <w:pPr>
              <w:spacing w:before="240" w:after="120"/>
              <w:rPr>
                <w:rFonts w:ascii="Arial" w:hAnsi="Arial"/>
                <w:sz w:val="22"/>
                <w:szCs w:val="22"/>
              </w:rPr>
            </w:pPr>
            <w:r w:rsidRPr="00D50C66">
              <w:rPr>
                <w:rFonts w:ascii="Arial" w:hAnsi="Arial" w:cs="Arial"/>
                <w:b/>
                <w:sz w:val="22"/>
                <w:szCs w:val="22"/>
              </w:rPr>
              <w:t xml:space="preserve">SECTION </w:t>
            </w:r>
            <w:r>
              <w:rPr>
                <w:rFonts w:ascii="Arial" w:hAnsi="Arial" w:cs="Arial"/>
                <w:b/>
                <w:sz w:val="22"/>
                <w:szCs w:val="22"/>
              </w:rPr>
              <w:t>5</w:t>
            </w:r>
            <w:r w:rsidRPr="00D50C66">
              <w:rPr>
                <w:rFonts w:ascii="Arial" w:hAnsi="Arial" w:cs="Arial"/>
                <w:b/>
                <w:sz w:val="22"/>
                <w:szCs w:val="22"/>
              </w:rPr>
              <w:t xml:space="preserve">: </w:t>
            </w:r>
            <w:r>
              <w:rPr>
                <w:rFonts w:ascii="Arial" w:hAnsi="Arial" w:cs="Arial"/>
                <w:b/>
                <w:sz w:val="22"/>
                <w:szCs w:val="22"/>
              </w:rPr>
              <w:t>Other Funding and/or Revenue from Sale of Forest Products</w:t>
            </w:r>
            <w:r w:rsidRPr="00380774">
              <w:rPr>
                <w:rFonts w:ascii="Arial" w:hAnsi="Arial" w:cs="Arial"/>
                <w:sz w:val="22"/>
                <w:szCs w:val="22"/>
              </w:rPr>
              <w:t xml:space="preserve">.  </w:t>
            </w:r>
            <w:r w:rsidRPr="00380774">
              <w:rPr>
                <w:rFonts w:ascii="Arial" w:hAnsi="Arial" w:cs="Arial"/>
                <w:i/>
                <w:sz w:val="22"/>
                <w:szCs w:val="22"/>
                <w:lang w:val="en-CA" w:eastAsia="en-CA"/>
              </w:rPr>
              <w:t>Note: All other financial contributions for eligible portions of the project must be declared in the final report and, depending on the total value, may decrease the value of the grant.  This includes any other grant funding and any revenue (e.g. sale of forest products) that is generated from activities that are funded by the FireSmart Community Funding &amp; Supports program.</w:t>
            </w:r>
          </w:p>
        </w:tc>
      </w:tr>
      <w:tr w:rsidR="00546455" w:rsidRPr="008C7E4C" w14:paraId="719BA6EB" w14:textId="77777777" w:rsidTr="008C7E4C">
        <w:trPr>
          <w:trHeight w:val="1134"/>
        </w:trPr>
        <w:tc>
          <w:tcPr>
            <w:tcW w:w="10185" w:type="dxa"/>
            <w:tcBorders>
              <w:top w:val="single" w:sz="4" w:space="0" w:color="auto"/>
              <w:left w:val="single" w:sz="4" w:space="0" w:color="auto"/>
              <w:bottom w:val="single" w:sz="4" w:space="0" w:color="auto"/>
              <w:right w:val="single" w:sz="4" w:space="0" w:color="auto"/>
            </w:tcBorders>
          </w:tcPr>
          <w:p w14:paraId="132C0968" w14:textId="1C5C76B3" w:rsidR="00546455" w:rsidRPr="008C7E4C" w:rsidRDefault="00546455" w:rsidP="008C7E4C">
            <w:pPr>
              <w:pStyle w:val="ListParagraph"/>
              <w:numPr>
                <w:ilvl w:val="0"/>
                <w:numId w:val="7"/>
              </w:numPr>
              <w:spacing w:before="120" w:after="120"/>
              <w:ind w:left="457" w:right="133" w:hanging="425"/>
              <w:contextualSpacing w:val="0"/>
              <w:rPr>
                <w:rFonts w:ascii="Arial" w:hAnsi="Arial" w:cs="Arial"/>
                <w:b/>
                <w:bCs/>
                <w:sz w:val="22"/>
                <w:szCs w:val="22"/>
              </w:rPr>
            </w:pPr>
            <w:r w:rsidRPr="008C7E4C">
              <w:rPr>
                <w:rFonts w:ascii="Arial" w:hAnsi="Arial" w:cs="Arial"/>
                <w:b/>
                <w:bCs/>
                <w:sz w:val="22"/>
                <w:szCs w:val="22"/>
              </w:rPr>
              <w:t xml:space="preserve"> Other Funding:</w:t>
            </w:r>
          </w:p>
          <w:p w14:paraId="1B71A38A" w14:textId="13EA0DE2" w:rsidR="00546455" w:rsidRPr="00C3667A" w:rsidRDefault="00546455" w:rsidP="008C7E4C">
            <w:pPr>
              <w:spacing w:before="120" w:after="120"/>
              <w:ind w:left="32" w:right="133"/>
              <w:rPr>
                <w:rFonts w:ascii="Arial" w:hAnsi="Arial" w:cs="Arial"/>
                <w:b/>
                <w:bCs/>
                <w:sz w:val="22"/>
                <w:szCs w:val="22"/>
              </w:rPr>
            </w:pPr>
            <w:r w:rsidRPr="00C3667A">
              <w:rPr>
                <w:rFonts w:ascii="Arial" w:hAnsi="Arial" w:cs="Arial"/>
                <w:b/>
                <w:bCs/>
                <w:sz w:val="22"/>
                <w:szCs w:val="22"/>
              </w:rPr>
              <w:fldChar w:fldCharType="begin">
                <w:ffData>
                  <w:name w:val=""/>
                  <w:enabled/>
                  <w:calcOnExit w:val="0"/>
                  <w:textInput>
                    <w:format w:val="FIRST CAPITAL"/>
                  </w:textInput>
                </w:ffData>
              </w:fldChar>
            </w:r>
            <w:r w:rsidRPr="00C3667A">
              <w:rPr>
                <w:rFonts w:ascii="Arial" w:hAnsi="Arial" w:cs="Arial"/>
                <w:b/>
                <w:bCs/>
                <w:sz w:val="22"/>
                <w:szCs w:val="22"/>
              </w:rPr>
              <w:instrText xml:space="preserve"> FORMTEXT </w:instrText>
            </w:r>
            <w:r w:rsidRPr="00C3667A">
              <w:rPr>
                <w:rFonts w:ascii="Arial" w:hAnsi="Arial" w:cs="Arial"/>
                <w:b/>
                <w:bCs/>
                <w:sz w:val="22"/>
                <w:szCs w:val="22"/>
              </w:rPr>
            </w:r>
            <w:r w:rsidRPr="00C3667A">
              <w:rPr>
                <w:rFonts w:ascii="Arial" w:hAnsi="Arial" w:cs="Arial"/>
                <w:b/>
                <w:bCs/>
                <w:sz w:val="22"/>
                <w:szCs w:val="22"/>
              </w:rPr>
              <w:fldChar w:fldCharType="separate"/>
            </w:r>
            <w:r w:rsidR="00C3667A">
              <w:rPr>
                <w:rFonts w:ascii="Arial" w:hAnsi="Arial" w:cs="Arial"/>
                <w:b/>
                <w:bCs/>
                <w:sz w:val="22"/>
                <w:szCs w:val="22"/>
              </w:rPr>
              <w:t> </w:t>
            </w:r>
            <w:r w:rsidR="00C3667A">
              <w:rPr>
                <w:rFonts w:ascii="Arial" w:hAnsi="Arial" w:cs="Arial"/>
                <w:b/>
                <w:bCs/>
                <w:sz w:val="22"/>
                <w:szCs w:val="22"/>
              </w:rPr>
              <w:t> </w:t>
            </w:r>
            <w:r w:rsidR="00C3667A">
              <w:rPr>
                <w:rFonts w:ascii="Arial" w:hAnsi="Arial" w:cs="Arial"/>
                <w:b/>
                <w:bCs/>
                <w:sz w:val="22"/>
                <w:szCs w:val="22"/>
              </w:rPr>
              <w:t> </w:t>
            </w:r>
            <w:r w:rsidR="00C3667A">
              <w:rPr>
                <w:rFonts w:ascii="Arial" w:hAnsi="Arial" w:cs="Arial"/>
                <w:b/>
                <w:bCs/>
                <w:sz w:val="22"/>
                <w:szCs w:val="22"/>
              </w:rPr>
              <w:t> </w:t>
            </w:r>
            <w:r w:rsidR="00C3667A">
              <w:rPr>
                <w:rFonts w:ascii="Arial" w:hAnsi="Arial" w:cs="Arial"/>
                <w:b/>
                <w:bCs/>
                <w:sz w:val="22"/>
                <w:szCs w:val="22"/>
              </w:rPr>
              <w:t> </w:t>
            </w:r>
            <w:r w:rsidRPr="00C3667A">
              <w:rPr>
                <w:rFonts w:ascii="Arial" w:hAnsi="Arial" w:cs="Arial"/>
                <w:b/>
                <w:bCs/>
                <w:sz w:val="22"/>
                <w:szCs w:val="22"/>
              </w:rPr>
              <w:fldChar w:fldCharType="end"/>
            </w:r>
          </w:p>
        </w:tc>
      </w:tr>
      <w:tr w:rsidR="00546455" w:rsidRPr="008C7E4C" w14:paraId="2BF7CD53" w14:textId="77777777" w:rsidTr="008C7E4C">
        <w:trPr>
          <w:trHeight w:val="1134"/>
        </w:trPr>
        <w:tc>
          <w:tcPr>
            <w:tcW w:w="10185" w:type="dxa"/>
            <w:tcBorders>
              <w:top w:val="single" w:sz="4" w:space="0" w:color="auto"/>
              <w:left w:val="single" w:sz="4" w:space="0" w:color="auto"/>
              <w:bottom w:val="single" w:sz="4" w:space="0" w:color="auto"/>
              <w:right w:val="single" w:sz="4" w:space="0" w:color="auto"/>
            </w:tcBorders>
          </w:tcPr>
          <w:p w14:paraId="7B5F71A4" w14:textId="559B2B87" w:rsidR="00546455" w:rsidRPr="008C7E4C" w:rsidRDefault="00546455" w:rsidP="008C7E4C">
            <w:pPr>
              <w:pStyle w:val="ListParagraph"/>
              <w:numPr>
                <w:ilvl w:val="0"/>
                <w:numId w:val="7"/>
              </w:numPr>
              <w:spacing w:before="120" w:after="120"/>
              <w:ind w:left="457" w:right="133" w:hanging="425"/>
              <w:contextualSpacing w:val="0"/>
              <w:rPr>
                <w:rFonts w:ascii="Arial" w:hAnsi="Arial" w:cs="Arial"/>
                <w:b/>
                <w:bCs/>
                <w:sz w:val="22"/>
                <w:szCs w:val="22"/>
              </w:rPr>
            </w:pPr>
            <w:r w:rsidRPr="008C7E4C">
              <w:rPr>
                <w:rFonts w:ascii="Arial" w:hAnsi="Arial" w:cs="Arial"/>
                <w:b/>
                <w:bCs/>
                <w:sz w:val="22"/>
                <w:szCs w:val="22"/>
              </w:rPr>
              <w:t xml:space="preserve">Revenue: </w:t>
            </w:r>
          </w:p>
          <w:p w14:paraId="17978C8D" w14:textId="2A7E8C78" w:rsidR="00546455" w:rsidRPr="00C3667A" w:rsidRDefault="00546455" w:rsidP="008C7E4C">
            <w:pPr>
              <w:spacing w:before="120" w:after="120"/>
              <w:ind w:left="32" w:right="133"/>
              <w:rPr>
                <w:rFonts w:ascii="Arial" w:hAnsi="Arial" w:cs="Arial"/>
                <w:b/>
                <w:bCs/>
                <w:sz w:val="22"/>
                <w:szCs w:val="22"/>
              </w:rPr>
            </w:pPr>
            <w:r w:rsidRPr="00C3667A">
              <w:rPr>
                <w:rFonts w:ascii="Arial" w:hAnsi="Arial" w:cs="Arial"/>
                <w:b/>
                <w:bCs/>
                <w:sz w:val="22"/>
                <w:szCs w:val="22"/>
              </w:rPr>
              <w:fldChar w:fldCharType="begin">
                <w:ffData>
                  <w:name w:val=""/>
                  <w:enabled/>
                  <w:calcOnExit w:val="0"/>
                  <w:textInput>
                    <w:format w:val="FIRST CAPITAL"/>
                  </w:textInput>
                </w:ffData>
              </w:fldChar>
            </w:r>
            <w:r w:rsidRPr="00C3667A">
              <w:rPr>
                <w:rFonts w:ascii="Arial" w:hAnsi="Arial" w:cs="Arial"/>
                <w:b/>
                <w:bCs/>
                <w:sz w:val="22"/>
                <w:szCs w:val="22"/>
              </w:rPr>
              <w:instrText xml:space="preserve"> FORMTEXT </w:instrText>
            </w:r>
            <w:r w:rsidRPr="00C3667A">
              <w:rPr>
                <w:rFonts w:ascii="Arial" w:hAnsi="Arial" w:cs="Arial"/>
                <w:b/>
                <w:bCs/>
                <w:sz w:val="22"/>
                <w:szCs w:val="22"/>
              </w:rPr>
            </w:r>
            <w:r w:rsidRPr="00C3667A">
              <w:rPr>
                <w:rFonts w:ascii="Arial" w:hAnsi="Arial" w:cs="Arial"/>
                <w:b/>
                <w:bCs/>
                <w:sz w:val="22"/>
                <w:szCs w:val="22"/>
              </w:rPr>
              <w:fldChar w:fldCharType="separate"/>
            </w:r>
            <w:r w:rsidR="00C3667A">
              <w:rPr>
                <w:rFonts w:ascii="Arial" w:hAnsi="Arial" w:cs="Arial"/>
                <w:b/>
                <w:bCs/>
                <w:sz w:val="22"/>
                <w:szCs w:val="22"/>
              </w:rPr>
              <w:t> </w:t>
            </w:r>
            <w:r w:rsidR="00C3667A">
              <w:rPr>
                <w:rFonts w:ascii="Arial" w:hAnsi="Arial" w:cs="Arial"/>
                <w:b/>
                <w:bCs/>
                <w:sz w:val="22"/>
                <w:szCs w:val="22"/>
              </w:rPr>
              <w:t> </w:t>
            </w:r>
            <w:r w:rsidR="00C3667A">
              <w:rPr>
                <w:rFonts w:ascii="Arial" w:hAnsi="Arial" w:cs="Arial"/>
                <w:b/>
                <w:bCs/>
                <w:sz w:val="22"/>
                <w:szCs w:val="22"/>
              </w:rPr>
              <w:t> </w:t>
            </w:r>
            <w:r w:rsidR="00C3667A">
              <w:rPr>
                <w:rFonts w:ascii="Arial" w:hAnsi="Arial" w:cs="Arial"/>
                <w:b/>
                <w:bCs/>
                <w:sz w:val="22"/>
                <w:szCs w:val="22"/>
              </w:rPr>
              <w:t> </w:t>
            </w:r>
            <w:r w:rsidR="00C3667A">
              <w:rPr>
                <w:rFonts w:ascii="Arial" w:hAnsi="Arial" w:cs="Arial"/>
                <w:b/>
                <w:bCs/>
                <w:sz w:val="22"/>
                <w:szCs w:val="22"/>
              </w:rPr>
              <w:t> </w:t>
            </w:r>
            <w:r w:rsidRPr="00C3667A">
              <w:rPr>
                <w:rFonts w:ascii="Arial" w:hAnsi="Arial" w:cs="Arial"/>
                <w:b/>
                <w:bCs/>
                <w:sz w:val="22"/>
                <w:szCs w:val="22"/>
              </w:rPr>
              <w:fldChar w:fldCharType="end"/>
            </w:r>
          </w:p>
        </w:tc>
      </w:tr>
    </w:tbl>
    <w:p w14:paraId="3B9D3624" w14:textId="68E73A53" w:rsidR="00546455" w:rsidRDefault="00546455" w:rsidP="007D023D">
      <w:pPr>
        <w:spacing w:before="120" w:after="120"/>
        <w:rPr>
          <w:rFonts w:ascii="Arial" w:hAnsi="Arial" w:cs="Arial"/>
          <w:sz w:val="22"/>
          <w:szCs w:val="22"/>
        </w:rPr>
      </w:pPr>
    </w:p>
    <w:tbl>
      <w:tblPr>
        <w:tblStyle w:val="TableGrid"/>
        <w:tblW w:w="0" w:type="auto"/>
        <w:tblInd w:w="-5" w:type="dxa"/>
        <w:tblLook w:val="04A0" w:firstRow="1" w:lastRow="0" w:firstColumn="1" w:lastColumn="0" w:noHBand="0" w:noVBand="1"/>
      </w:tblPr>
      <w:tblGrid>
        <w:gridCol w:w="8080"/>
        <w:gridCol w:w="2113"/>
      </w:tblGrid>
      <w:tr w:rsidR="008C7E4C" w:rsidRPr="00170B70" w14:paraId="3DDEC589" w14:textId="77777777" w:rsidTr="008C7E4C">
        <w:tc>
          <w:tcPr>
            <w:tcW w:w="10193" w:type="dxa"/>
            <w:gridSpan w:val="2"/>
          </w:tcPr>
          <w:p w14:paraId="6E834AF0" w14:textId="3C8AF643" w:rsidR="008C7E4C" w:rsidRPr="00170B70" w:rsidRDefault="008C7E4C" w:rsidP="00D548C4">
            <w:pPr>
              <w:spacing w:before="120" w:after="120"/>
              <w:ind w:right="133"/>
              <w:rPr>
                <w:rFonts w:ascii="Arial" w:hAnsi="Arial" w:cs="Arial"/>
                <w:sz w:val="22"/>
                <w:szCs w:val="22"/>
                <w:u w:val="single"/>
              </w:rPr>
            </w:pPr>
            <w:r w:rsidRPr="00170B70">
              <w:rPr>
                <w:rFonts w:ascii="Arial" w:hAnsi="Arial" w:cs="Arial"/>
                <w:b/>
                <w:bCs/>
                <w:sz w:val="22"/>
                <w:szCs w:val="22"/>
              </w:rPr>
              <w:t xml:space="preserve">SECTION 6: </w:t>
            </w:r>
            <w:r>
              <w:rPr>
                <w:rFonts w:ascii="Arial" w:hAnsi="Arial" w:cs="Arial"/>
                <w:b/>
                <w:bCs/>
                <w:sz w:val="22"/>
                <w:szCs w:val="22"/>
              </w:rPr>
              <w:t>Total Funding Request for Fuel Management Activities</w:t>
            </w:r>
          </w:p>
        </w:tc>
      </w:tr>
      <w:tr w:rsidR="00695AE5" w:rsidRPr="00170B70" w14:paraId="52547EAF" w14:textId="77777777" w:rsidTr="00695AE5">
        <w:tc>
          <w:tcPr>
            <w:tcW w:w="8080" w:type="dxa"/>
          </w:tcPr>
          <w:p w14:paraId="290CA86D" w14:textId="26D0F1FC" w:rsidR="00695AE5" w:rsidRPr="00170B70" w:rsidRDefault="00695AE5" w:rsidP="00695AE5">
            <w:pPr>
              <w:pStyle w:val="ListParagraph"/>
              <w:numPr>
                <w:ilvl w:val="0"/>
                <w:numId w:val="7"/>
              </w:numPr>
              <w:spacing w:before="120" w:after="120"/>
              <w:ind w:left="457" w:right="133" w:hanging="425"/>
              <w:contextualSpacing w:val="0"/>
              <w:rPr>
                <w:rFonts w:ascii="Arial" w:hAnsi="Arial" w:cs="Arial"/>
                <w:b/>
                <w:bCs/>
                <w:sz w:val="22"/>
                <w:szCs w:val="22"/>
              </w:rPr>
            </w:pPr>
            <w:r>
              <w:rPr>
                <w:rFonts w:ascii="Arial" w:hAnsi="Arial" w:cs="Arial"/>
                <w:b/>
                <w:bCs/>
                <w:sz w:val="22"/>
                <w:szCs w:val="22"/>
              </w:rPr>
              <w:t xml:space="preserve">Total Funding Request for Fuel Management Activities.  </w:t>
            </w:r>
            <w:r w:rsidRPr="00170B70">
              <w:rPr>
                <w:rFonts w:ascii="Arial" w:hAnsi="Arial" w:cs="Arial"/>
                <w:bCs/>
                <w:i/>
                <w:iCs/>
                <w:sz w:val="22"/>
                <w:szCs w:val="22"/>
              </w:rPr>
              <w:t xml:space="preserve">To be reported in </w:t>
            </w:r>
            <w:r w:rsidRPr="00807184">
              <w:rPr>
                <w:rFonts w:ascii="Arial" w:hAnsi="Arial" w:cs="Arial"/>
                <w:bCs/>
                <w:i/>
                <w:iCs/>
                <w:sz w:val="22"/>
                <w:szCs w:val="22"/>
              </w:rPr>
              <w:t>Question 3</w:t>
            </w:r>
            <w:r w:rsidRPr="00170B70">
              <w:rPr>
                <w:rFonts w:ascii="Arial" w:hAnsi="Arial" w:cs="Arial"/>
                <w:bCs/>
                <w:i/>
                <w:iCs/>
                <w:sz w:val="22"/>
                <w:szCs w:val="22"/>
              </w:rPr>
              <w:t xml:space="preserve"> of the Final Report Form</w:t>
            </w:r>
            <w:r>
              <w:rPr>
                <w:rFonts w:ascii="Arial" w:hAnsi="Arial" w:cs="Arial"/>
                <w:b/>
                <w:bCs/>
                <w:sz w:val="22"/>
                <w:szCs w:val="22"/>
              </w:rPr>
              <w:t>.</w:t>
            </w:r>
          </w:p>
        </w:tc>
        <w:tc>
          <w:tcPr>
            <w:tcW w:w="2113" w:type="dxa"/>
          </w:tcPr>
          <w:p w14:paraId="1F531B8C" w14:textId="3A907EA6" w:rsidR="00695AE5" w:rsidRPr="00170B70" w:rsidRDefault="00695AE5" w:rsidP="00D548C4">
            <w:pPr>
              <w:spacing w:before="120" w:after="120"/>
              <w:ind w:right="133"/>
              <w:rPr>
                <w:rFonts w:ascii="Arial" w:hAnsi="Arial" w:cs="Arial"/>
                <w:b/>
                <w:bCs/>
                <w:sz w:val="22"/>
                <w:szCs w:val="22"/>
              </w:rPr>
            </w:pPr>
            <w:r w:rsidRPr="00170B70">
              <w:rPr>
                <w:rFonts w:ascii="Arial" w:hAnsi="Arial" w:cs="Arial"/>
                <w:b/>
                <w:sz w:val="22"/>
                <w:szCs w:val="22"/>
              </w:rPr>
              <w:t xml:space="preserve">$ </w:t>
            </w:r>
            <w:r w:rsidRPr="002539EA">
              <w:rPr>
                <w:rFonts w:ascii="Arial" w:hAnsi="Arial" w:cs="Arial"/>
                <w:sz w:val="22"/>
                <w:szCs w:val="22"/>
              </w:rPr>
              <w:fldChar w:fldCharType="begin">
                <w:ffData>
                  <w:name w:val="Text18"/>
                  <w:enabled/>
                  <w:calcOnExit w:val="0"/>
                  <w:textInput/>
                </w:ffData>
              </w:fldChar>
            </w:r>
            <w:r w:rsidRPr="002539EA">
              <w:rPr>
                <w:rFonts w:ascii="Arial" w:hAnsi="Arial" w:cs="Arial"/>
                <w:sz w:val="22"/>
                <w:szCs w:val="22"/>
              </w:rPr>
              <w:instrText xml:space="preserve"> FORMTEXT </w:instrText>
            </w:r>
            <w:r w:rsidRPr="002539EA">
              <w:rPr>
                <w:rFonts w:ascii="Arial" w:hAnsi="Arial" w:cs="Arial"/>
                <w:sz w:val="22"/>
                <w:szCs w:val="22"/>
              </w:rPr>
            </w:r>
            <w:r w:rsidRPr="002539EA">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2539EA">
              <w:rPr>
                <w:rFonts w:ascii="Arial" w:hAnsi="Arial" w:cs="Arial"/>
                <w:sz w:val="22"/>
                <w:szCs w:val="22"/>
              </w:rPr>
              <w:fldChar w:fldCharType="end"/>
            </w:r>
          </w:p>
        </w:tc>
      </w:tr>
    </w:tbl>
    <w:p w14:paraId="2FCD1645" w14:textId="77777777" w:rsidR="007D023D" w:rsidRPr="00170B70" w:rsidRDefault="007D023D" w:rsidP="007D023D">
      <w:pPr>
        <w:spacing w:before="120" w:after="120"/>
        <w:rPr>
          <w:rFonts w:ascii="Arial" w:hAnsi="Arial" w:cs="Arial"/>
          <w:sz w:val="22"/>
          <w:szCs w:val="22"/>
        </w:rPr>
      </w:pPr>
    </w:p>
    <w:p w14:paraId="15C62E88" w14:textId="6F9A3AE3" w:rsidR="00493EDE" w:rsidRPr="007D023D" w:rsidRDefault="00493EDE" w:rsidP="007D023D"/>
    <w:sectPr w:rsidR="00493EDE" w:rsidRPr="007D023D" w:rsidSect="001A49F5">
      <w:headerReference w:type="first" r:id="rId8"/>
      <w:pgSz w:w="12240" w:h="15840"/>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884B" w14:textId="77777777" w:rsidR="00EE465F" w:rsidRDefault="00EE465F">
      <w:r>
        <w:separator/>
      </w:r>
    </w:p>
  </w:endnote>
  <w:endnote w:type="continuationSeparator" w:id="0">
    <w:p w14:paraId="1DA5C747" w14:textId="77777777" w:rsidR="00EE465F" w:rsidRDefault="00EE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E3D1" w14:textId="77777777" w:rsidR="00EE465F" w:rsidRDefault="00EE465F">
      <w:r>
        <w:separator/>
      </w:r>
    </w:p>
  </w:footnote>
  <w:footnote w:type="continuationSeparator" w:id="0">
    <w:p w14:paraId="1597DC87" w14:textId="77777777" w:rsidR="00EE465F" w:rsidRDefault="00EE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C3DA" w14:textId="02A8B9FE" w:rsidR="001A49F5" w:rsidRDefault="001A49F5">
    <w:pPr>
      <w:pStyle w:val="Header"/>
    </w:pPr>
    <w:r>
      <w:rPr>
        <w:noProof/>
      </w:rPr>
      <w:drawing>
        <wp:anchor distT="0" distB="0" distL="114300" distR="114300" simplePos="0" relativeHeight="251661312" behindDoc="1" locked="0" layoutInCell="1" allowOverlap="1" wp14:anchorId="1DF4015E" wp14:editId="11D8CE15">
          <wp:simplePos x="0" y="0"/>
          <wp:positionH relativeFrom="column">
            <wp:posOffset>-668866</wp:posOffset>
          </wp:positionH>
          <wp:positionV relativeFrom="paragraph">
            <wp:posOffset>-449369</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65"/>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F5089"/>
    <w:multiLevelType w:val="hybridMultilevel"/>
    <w:tmpl w:val="D5580F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A764AF"/>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E7F18"/>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B7F4E"/>
    <w:multiLevelType w:val="hybridMultilevel"/>
    <w:tmpl w:val="20C20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91614"/>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973F6"/>
    <w:multiLevelType w:val="hybridMultilevel"/>
    <w:tmpl w:val="F51CBA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339BF"/>
    <w:multiLevelType w:val="hybridMultilevel"/>
    <w:tmpl w:val="3F8092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2F24F07"/>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9376D"/>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768F7"/>
    <w:multiLevelType w:val="hybridMultilevel"/>
    <w:tmpl w:val="E73A5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077627237">
    <w:abstractNumId w:val="2"/>
  </w:num>
  <w:num w:numId="2" w16cid:durableId="1463424122">
    <w:abstractNumId w:val="5"/>
  </w:num>
  <w:num w:numId="3" w16cid:durableId="835074726">
    <w:abstractNumId w:val="4"/>
  </w:num>
  <w:num w:numId="4" w16cid:durableId="2056079733">
    <w:abstractNumId w:val="6"/>
  </w:num>
  <w:num w:numId="5" w16cid:durableId="1658655501">
    <w:abstractNumId w:val="8"/>
  </w:num>
  <w:num w:numId="6" w16cid:durableId="924537138">
    <w:abstractNumId w:val="7"/>
  </w:num>
  <w:num w:numId="7" w16cid:durableId="948782214">
    <w:abstractNumId w:val="9"/>
  </w:num>
  <w:num w:numId="8" w16cid:durableId="1926256847">
    <w:abstractNumId w:val="11"/>
  </w:num>
  <w:num w:numId="9" w16cid:durableId="251083565">
    <w:abstractNumId w:val="0"/>
  </w:num>
  <w:num w:numId="10" w16cid:durableId="181171267">
    <w:abstractNumId w:val="10"/>
  </w:num>
  <w:num w:numId="11" w16cid:durableId="1967732035">
    <w:abstractNumId w:val="3"/>
  </w:num>
  <w:num w:numId="12" w16cid:durableId="209015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7"/>
    <w:rsid w:val="00001A50"/>
    <w:rsid w:val="000840D2"/>
    <w:rsid w:val="000853D9"/>
    <w:rsid w:val="00096EE9"/>
    <w:rsid w:val="000A5514"/>
    <w:rsid w:val="000B0D91"/>
    <w:rsid w:val="00100297"/>
    <w:rsid w:val="001A49F5"/>
    <w:rsid w:val="001E4DCB"/>
    <w:rsid w:val="002167D3"/>
    <w:rsid w:val="002364CB"/>
    <w:rsid w:val="002536E7"/>
    <w:rsid w:val="002539EA"/>
    <w:rsid w:val="00275CCD"/>
    <w:rsid w:val="00280788"/>
    <w:rsid w:val="00324DCB"/>
    <w:rsid w:val="003336E6"/>
    <w:rsid w:val="003478C6"/>
    <w:rsid w:val="00392A86"/>
    <w:rsid w:val="0039765C"/>
    <w:rsid w:val="003E124F"/>
    <w:rsid w:val="00403C49"/>
    <w:rsid w:val="00424E3E"/>
    <w:rsid w:val="00483760"/>
    <w:rsid w:val="00493B50"/>
    <w:rsid w:val="00493EDE"/>
    <w:rsid w:val="004C039F"/>
    <w:rsid w:val="0053581A"/>
    <w:rsid w:val="00546455"/>
    <w:rsid w:val="00575C9D"/>
    <w:rsid w:val="0058396B"/>
    <w:rsid w:val="00633B6F"/>
    <w:rsid w:val="00661BDD"/>
    <w:rsid w:val="0069291C"/>
    <w:rsid w:val="00695AE5"/>
    <w:rsid w:val="007247F4"/>
    <w:rsid w:val="00737144"/>
    <w:rsid w:val="007D023D"/>
    <w:rsid w:val="008038F4"/>
    <w:rsid w:val="00807184"/>
    <w:rsid w:val="00813D3A"/>
    <w:rsid w:val="00815046"/>
    <w:rsid w:val="00833479"/>
    <w:rsid w:val="00864E32"/>
    <w:rsid w:val="008A4141"/>
    <w:rsid w:val="008C7E4C"/>
    <w:rsid w:val="008D78E6"/>
    <w:rsid w:val="008F3D2D"/>
    <w:rsid w:val="00912368"/>
    <w:rsid w:val="00932EDA"/>
    <w:rsid w:val="00995B76"/>
    <w:rsid w:val="00A561E9"/>
    <w:rsid w:val="00A63206"/>
    <w:rsid w:val="00A7452F"/>
    <w:rsid w:val="00AA3532"/>
    <w:rsid w:val="00AD4853"/>
    <w:rsid w:val="00AE34DA"/>
    <w:rsid w:val="00B01023"/>
    <w:rsid w:val="00C275A6"/>
    <w:rsid w:val="00C3667A"/>
    <w:rsid w:val="00D349D7"/>
    <w:rsid w:val="00D37395"/>
    <w:rsid w:val="00D548C7"/>
    <w:rsid w:val="00D605A1"/>
    <w:rsid w:val="00DD5CBF"/>
    <w:rsid w:val="00DF13DD"/>
    <w:rsid w:val="00E15F9A"/>
    <w:rsid w:val="00E60845"/>
    <w:rsid w:val="00E81947"/>
    <w:rsid w:val="00E94905"/>
    <w:rsid w:val="00EB3B8F"/>
    <w:rsid w:val="00ED19AD"/>
    <w:rsid w:val="00EE465F"/>
    <w:rsid w:val="00F147C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8349"/>
  <w15:chartTrackingRefBased/>
  <w15:docId w15:val="{6A6A683C-25C8-A749-8A42-656F23F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7"/>
    <w:rPr>
      <w:rFonts w:ascii="Palatino" w:eastAsia="Times New Roman" w:hAnsi="Palatino"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47"/>
    <w:pPr>
      <w:tabs>
        <w:tab w:val="center" w:pos="4680"/>
        <w:tab w:val="right" w:pos="9360"/>
      </w:tabs>
    </w:pPr>
  </w:style>
  <w:style w:type="character" w:customStyle="1" w:styleId="HeaderChar">
    <w:name w:val="Header Char"/>
    <w:basedOn w:val="DefaultParagraphFont"/>
    <w:link w:val="Header"/>
    <w:uiPriority w:val="99"/>
    <w:rsid w:val="00E81947"/>
    <w:rPr>
      <w:rFonts w:ascii="Palatino" w:eastAsia="Times New Roman" w:hAnsi="Palatino" w:cs="Times New Roman"/>
      <w:szCs w:val="20"/>
      <w:lang w:val="en-US"/>
    </w:rPr>
  </w:style>
  <w:style w:type="paragraph" w:styleId="Footer">
    <w:name w:val="footer"/>
    <w:basedOn w:val="Normal"/>
    <w:link w:val="FooterChar"/>
    <w:unhideWhenUsed/>
    <w:rsid w:val="00E81947"/>
    <w:pPr>
      <w:tabs>
        <w:tab w:val="center" w:pos="4680"/>
        <w:tab w:val="right" w:pos="9360"/>
      </w:tabs>
    </w:pPr>
  </w:style>
  <w:style w:type="character" w:customStyle="1" w:styleId="FooterChar">
    <w:name w:val="Footer Char"/>
    <w:basedOn w:val="DefaultParagraphFont"/>
    <w:link w:val="Footer"/>
    <w:rsid w:val="00E81947"/>
    <w:rPr>
      <w:rFonts w:ascii="Palatino" w:eastAsia="Times New Roman" w:hAnsi="Palatino" w:cs="Times New Roman"/>
      <w:szCs w:val="20"/>
      <w:lang w:val="en-US"/>
    </w:rPr>
  </w:style>
  <w:style w:type="character" w:styleId="Hyperlink">
    <w:name w:val="Hyperlink"/>
    <w:basedOn w:val="DefaultParagraphFont"/>
    <w:rsid w:val="00E81947"/>
    <w:rPr>
      <w:color w:val="0000FF"/>
      <w:u w:val="single"/>
    </w:rPr>
  </w:style>
  <w:style w:type="table" w:styleId="TableGrid">
    <w:name w:val="Table Grid"/>
    <w:basedOn w:val="TableNormal"/>
    <w:uiPriority w:val="39"/>
    <w:rsid w:val="00E8194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1947"/>
    <w:pPr>
      <w:ind w:left="720"/>
      <w:contextualSpacing/>
    </w:pPr>
  </w:style>
  <w:style w:type="character" w:customStyle="1" w:styleId="ListParagraphChar">
    <w:name w:val="List Paragraph Char"/>
    <w:basedOn w:val="DefaultParagraphFont"/>
    <w:link w:val="ListParagraph"/>
    <w:uiPriority w:val="34"/>
    <w:locked/>
    <w:rsid w:val="00E81947"/>
    <w:rPr>
      <w:rFonts w:ascii="Palatino" w:eastAsia="Times New Roman" w:hAnsi="Palatino" w:cs="Times New Roman"/>
      <w:szCs w:val="20"/>
      <w:lang w:val="en-US"/>
    </w:rPr>
  </w:style>
  <w:style w:type="paragraph" w:styleId="BalloonText">
    <w:name w:val="Balloon Text"/>
    <w:basedOn w:val="Normal"/>
    <w:link w:val="BalloonTextChar"/>
    <w:uiPriority w:val="99"/>
    <w:semiHidden/>
    <w:unhideWhenUsed/>
    <w:rsid w:val="00E8194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81947"/>
    <w:rPr>
      <w:rFonts w:ascii="Times New Roman" w:eastAsia="Times New Roman" w:hAnsi="Times New Roman" w:cs="Times New Roman"/>
      <w:sz w:val="18"/>
      <w:szCs w:val="18"/>
      <w:lang w:val="en-US"/>
    </w:rPr>
  </w:style>
  <w:style w:type="paragraph" w:styleId="Revision">
    <w:name w:val="Revision"/>
    <w:hidden/>
    <w:uiPriority w:val="99"/>
    <w:semiHidden/>
    <w:rsid w:val="00E81947"/>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E81947"/>
    <w:rPr>
      <w:sz w:val="16"/>
      <w:szCs w:val="16"/>
    </w:rPr>
  </w:style>
  <w:style w:type="paragraph" w:styleId="CommentText">
    <w:name w:val="annotation text"/>
    <w:basedOn w:val="Normal"/>
    <w:link w:val="CommentTextChar"/>
    <w:uiPriority w:val="99"/>
    <w:semiHidden/>
    <w:unhideWhenUsed/>
    <w:rsid w:val="00E81947"/>
    <w:rPr>
      <w:sz w:val="20"/>
    </w:rPr>
  </w:style>
  <w:style w:type="character" w:customStyle="1" w:styleId="CommentTextChar">
    <w:name w:val="Comment Text Char"/>
    <w:basedOn w:val="DefaultParagraphFont"/>
    <w:link w:val="CommentText"/>
    <w:uiPriority w:val="99"/>
    <w:semiHidden/>
    <w:rsid w:val="00E81947"/>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947"/>
    <w:rPr>
      <w:b/>
      <w:bCs/>
    </w:rPr>
  </w:style>
  <w:style w:type="character" w:customStyle="1" w:styleId="CommentSubjectChar">
    <w:name w:val="Comment Subject Char"/>
    <w:basedOn w:val="CommentTextChar"/>
    <w:link w:val="CommentSubject"/>
    <w:uiPriority w:val="99"/>
    <w:semiHidden/>
    <w:rsid w:val="00E81947"/>
    <w:rPr>
      <w:rFonts w:ascii="Palatino" w:eastAsia="Times New Roman" w:hAnsi="Palatino"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i@ubc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Local Government Program Services</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Jonas Woodrow</cp:lastModifiedBy>
  <cp:revision>3</cp:revision>
  <cp:lastPrinted>2022-09-20T17:05:00Z</cp:lastPrinted>
  <dcterms:created xsi:type="dcterms:W3CDTF">2023-10-10T16:26:00Z</dcterms:created>
  <dcterms:modified xsi:type="dcterms:W3CDTF">2023-10-16T18:12:00Z</dcterms:modified>
</cp:coreProperties>
</file>